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7A6EBA">
        <w:rPr>
          <w:u w:val="single"/>
        </w:rPr>
        <w:t>5</w:t>
      </w:r>
    </w:p>
    <w:p w:rsidR="006D1853" w:rsidRPr="00566CB9" w:rsidRDefault="006D1853" w:rsidP="000B03CB">
      <w:pPr>
        <w:tabs>
          <w:tab w:val="left" w:pos="6521"/>
        </w:tabs>
        <w:spacing w:line="216" w:lineRule="auto"/>
        <w:ind w:left="5529" w:firstLine="708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 w:rsidR="00CC0F0A">
        <w:t>18</w:t>
      </w:r>
      <w:r w:rsidRPr="00566CB9">
        <w:t>.</w:t>
      </w:r>
      <w:r w:rsidR="00C16216">
        <w:t>1</w:t>
      </w:r>
      <w:r w:rsidR="005563C8">
        <w:t>2</w:t>
      </w:r>
      <w:r w:rsidR="00CC0F0A">
        <w:t>.2020</w:t>
      </w:r>
    </w:p>
    <w:p w:rsidR="006D1853" w:rsidRPr="00566CB9" w:rsidRDefault="006D1853" w:rsidP="000B03CB">
      <w:pPr>
        <w:tabs>
          <w:tab w:val="left" w:pos="6521"/>
        </w:tabs>
        <w:spacing w:line="216" w:lineRule="auto"/>
        <w:ind w:left="5529" w:firstLine="708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CC0F0A" w:rsidP="000B03CB">
      <w:pPr>
        <w:tabs>
          <w:tab w:val="left" w:pos="6521"/>
        </w:tabs>
        <w:spacing w:line="216" w:lineRule="auto"/>
        <w:ind w:left="5529" w:firstLine="708"/>
      </w:pPr>
      <w:r>
        <w:rPr>
          <w:i/>
          <w:iCs/>
        </w:rPr>
        <w:t>Видеоконференцсвязь</w:t>
      </w:r>
    </w:p>
    <w:p w:rsidR="00AA2AF5" w:rsidRPr="00566CB9" w:rsidRDefault="00AA2AF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622FA3" w:rsidRDefault="00622FA3" w:rsidP="0052019B">
      <w:pPr>
        <w:spacing w:line="216" w:lineRule="auto"/>
      </w:pPr>
    </w:p>
    <w:p w:rsidR="009A6475" w:rsidRDefault="009A6475" w:rsidP="0052019B">
      <w:pPr>
        <w:spacing w:line="216" w:lineRule="auto"/>
      </w:pPr>
    </w:p>
    <w:p w:rsidR="005563C8" w:rsidRDefault="005563C8" w:rsidP="005563C8">
      <w:pPr>
        <w:ind w:firstLine="709"/>
        <w:jc w:val="both"/>
      </w:pPr>
      <w:r>
        <w:t xml:space="preserve">1. О работе федеральных инновационных площадок </w:t>
      </w:r>
      <w:r w:rsidR="00CC0F0A">
        <w:t>Фрунзенского</w:t>
      </w:r>
      <w:r>
        <w:t xml:space="preserve"> района </w:t>
      </w:r>
      <w:r>
        <w:br/>
        <w:t>Санкт-Петербурга.</w:t>
      </w:r>
    </w:p>
    <w:p w:rsidR="005563C8" w:rsidRDefault="005563C8" w:rsidP="005563C8">
      <w:pPr>
        <w:ind w:firstLine="709"/>
        <w:jc w:val="both"/>
      </w:pPr>
    </w:p>
    <w:p w:rsidR="005563C8" w:rsidRDefault="00CC0F0A" w:rsidP="005563C8">
      <w:pPr>
        <w:ind w:firstLine="709"/>
        <w:jc w:val="both"/>
      </w:pPr>
      <w:r>
        <w:t>2</w:t>
      </w:r>
      <w:r w:rsidR="005563C8">
        <w:t xml:space="preserve">. О публичной декларации целей и задач деятельности Комитета по образованию </w:t>
      </w:r>
      <w:r w:rsidR="005563C8">
        <w:br/>
        <w:t>на 202</w:t>
      </w:r>
      <w:r>
        <w:t>1</w:t>
      </w:r>
      <w:r w:rsidR="005563C8">
        <w:t xml:space="preserve"> год.</w:t>
      </w:r>
    </w:p>
    <w:p w:rsidR="005563C8" w:rsidRDefault="005563C8" w:rsidP="005563C8">
      <w:pPr>
        <w:ind w:firstLine="709"/>
        <w:jc w:val="both"/>
      </w:pPr>
    </w:p>
    <w:p w:rsidR="00CC0F0A" w:rsidRDefault="00CC0F0A" w:rsidP="005563C8">
      <w:pPr>
        <w:ind w:firstLine="709"/>
        <w:jc w:val="both"/>
      </w:pPr>
      <w:r>
        <w:t xml:space="preserve">3. Об утверждении результатов экспертизы деятельности региональных инновационных площадок (решения Совета по образовательной политике от 18.09.2020 </w:t>
      </w:r>
      <w:r>
        <w:br/>
        <w:t>и от 16.10.2020)</w:t>
      </w:r>
      <w:r w:rsidR="00F15E96">
        <w:t>.</w:t>
      </w:r>
    </w:p>
    <w:p w:rsidR="00CC0F0A" w:rsidRDefault="00CC0F0A" w:rsidP="005563C8">
      <w:pPr>
        <w:ind w:firstLine="709"/>
        <w:jc w:val="both"/>
      </w:pPr>
    </w:p>
    <w:p w:rsidR="005563C8" w:rsidRDefault="00CC0F0A" w:rsidP="005563C8">
      <w:pPr>
        <w:ind w:firstLine="709"/>
        <w:jc w:val="both"/>
      </w:pPr>
      <w:r>
        <w:t>4</w:t>
      </w:r>
      <w:r w:rsidR="005563C8">
        <w:t xml:space="preserve">. </w:t>
      </w:r>
      <w:r w:rsidR="005563C8" w:rsidRPr="00F30570">
        <w:t>Об итогах работы Совета по образов</w:t>
      </w:r>
      <w:r w:rsidR="005563C8">
        <w:t xml:space="preserve">ательной политике при Комитете </w:t>
      </w:r>
      <w:r w:rsidR="005563C8">
        <w:br/>
      </w:r>
      <w:r w:rsidR="005563C8" w:rsidRPr="00F30570">
        <w:t>по образованию в 20</w:t>
      </w:r>
      <w:r>
        <w:t>20</w:t>
      </w:r>
      <w:r w:rsidR="005563C8" w:rsidRPr="00F30570">
        <w:t xml:space="preserve"> году</w:t>
      </w:r>
      <w:r w:rsidR="005563C8">
        <w:t>.</w:t>
      </w:r>
    </w:p>
    <w:p w:rsidR="001C4217" w:rsidRDefault="001C4217" w:rsidP="005563C8">
      <w:pPr>
        <w:ind w:firstLine="709"/>
        <w:jc w:val="both"/>
      </w:pPr>
    </w:p>
    <w:p w:rsidR="001C4217" w:rsidRDefault="001C4217" w:rsidP="005563C8">
      <w:pPr>
        <w:ind w:firstLine="709"/>
        <w:jc w:val="both"/>
      </w:pPr>
    </w:p>
    <w:p w:rsidR="00771AC0" w:rsidRDefault="00771AC0" w:rsidP="00771AC0">
      <w:pPr>
        <w:spacing w:after="200" w:line="276" w:lineRule="auto"/>
        <w:ind w:firstLine="426"/>
        <w:rPr>
          <w:b/>
        </w:rPr>
      </w:pPr>
      <w:r>
        <w:rPr>
          <w:b/>
        </w:rPr>
        <w:br w:type="page"/>
      </w:r>
    </w:p>
    <w:p w:rsidR="00E311B6" w:rsidRPr="00F358AB" w:rsidRDefault="00E311B6" w:rsidP="00F15E9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C660AA" w:rsidRDefault="00C660AA" w:rsidP="00F15E96">
      <w:pPr>
        <w:ind w:firstLine="539"/>
        <w:jc w:val="both"/>
        <w:rPr>
          <w:b/>
        </w:rPr>
      </w:pPr>
    </w:p>
    <w:p w:rsidR="00F15E96" w:rsidRDefault="00F15E96" w:rsidP="00F15E96">
      <w:pPr>
        <w:ind w:firstLine="539"/>
        <w:jc w:val="both"/>
        <w:rPr>
          <w:b/>
        </w:rPr>
      </w:pPr>
    </w:p>
    <w:p w:rsidR="00B43292" w:rsidRDefault="00DB4C3B" w:rsidP="00F15E96">
      <w:pPr>
        <w:ind w:firstLine="426"/>
        <w:jc w:val="both"/>
      </w:pPr>
      <w:r w:rsidRPr="0018408D">
        <w:rPr>
          <w:b/>
        </w:rPr>
        <w:t xml:space="preserve">По </w:t>
      </w:r>
      <w:r w:rsidR="00CC0F0A">
        <w:rPr>
          <w:b/>
        </w:rPr>
        <w:t>первому</w:t>
      </w:r>
      <w:r w:rsidRPr="0018408D">
        <w:rPr>
          <w:b/>
        </w:rPr>
        <w:t xml:space="preserve"> вопросу:</w:t>
      </w:r>
      <w:r w:rsidRPr="0018408D">
        <w:t xml:space="preserve"> </w:t>
      </w:r>
      <w:r w:rsidR="00F15E96">
        <w:t>п</w:t>
      </w:r>
      <w:r w:rsidR="00C50263">
        <w:t>ринять к сведению информацию</w:t>
      </w:r>
      <w:r w:rsidR="00C50263" w:rsidRPr="00C50263">
        <w:t xml:space="preserve"> </w:t>
      </w:r>
      <w:r w:rsidR="00CC0F0A">
        <w:t>о работе федеральных инновационных площадок Фрунзенского района Санкт-Петербурга</w:t>
      </w:r>
      <w:r w:rsidR="00C50263">
        <w:t>.</w:t>
      </w:r>
    </w:p>
    <w:p w:rsidR="00C50263" w:rsidRDefault="00C50263" w:rsidP="00F15E96">
      <w:pPr>
        <w:ind w:firstLine="567"/>
        <w:rPr>
          <w:b/>
        </w:rPr>
      </w:pPr>
    </w:p>
    <w:p w:rsidR="001C4217" w:rsidRDefault="00DB4C3B" w:rsidP="00F15E96">
      <w:pPr>
        <w:ind w:firstLine="425"/>
        <w:jc w:val="both"/>
      </w:pPr>
      <w:r w:rsidRPr="00FD57A8">
        <w:rPr>
          <w:b/>
        </w:rPr>
        <w:t xml:space="preserve">По </w:t>
      </w:r>
      <w:r w:rsidR="00CC0F0A">
        <w:rPr>
          <w:b/>
        </w:rPr>
        <w:t>второму</w:t>
      </w:r>
      <w:r w:rsidRPr="00FD57A8">
        <w:rPr>
          <w:b/>
        </w:rPr>
        <w:t xml:space="preserve"> вопросу:</w:t>
      </w:r>
      <w:r w:rsidR="001C4217">
        <w:rPr>
          <w:b/>
        </w:rPr>
        <w:t xml:space="preserve"> </w:t>
      </w:r>
      <w:r w:rsidR="001C4217" w:rsidRPr="001C4217">
        <w:t>о</w:t>
      </w:r>
      <w:r w:rsidR="001C4217">
        <w:t xml:space="preserve">добрить представленную Публичную декларацию целей </w:t>
      </w:r>
      <w:r w:rsidR="001C4217">
        <w:br/>
        <w:t>и задач деятельности Комитета по образованию на 202</w:t>
      </w:r>
      <w:r w:rsidR="00CC0F0A">
        <w:t>1</w:t>
      </w:r>
      <w:r w:rsidR="001C4217">
        <w:t xml:space="preserve"> год.</w:t>
      </w:r>
    </w:p>
    <w:p w:rsidR="004901F0" w:rsidRDefault="004901F0" w:rsidP="00F15E96">
      <w:pPr>
        <w:ind w:left="426"/>
        <w:jc w:val="both"/>
      </w:pPr>
    </w:p>
    <w:p w:rsidR="00CC0F0A" w:rsidRDefault="00CC0F0A" w:rsidP="00F15E96">
      <w:pPr>
        <w:ind w:firstLine="426"/>
        <w:jc w:val="both"/>
        <w:rPr>
          <w:b/>
        </w:rPr>
      </w:pPr>
      <w:r w:rsidRPr="00FD57A8">
        <w:rPr>
          <w:b/>
        </w:rPr>
        <w:t xml:space="preserve">По </w:t>
      </w:r>
      <w:r>
        <w:rPr>
          <w:b/>
        </w:rPr>
        <w:t>третьему</w:t>
      </w:r>
      <w:r w:rsidRPr="00FD57A8">
        <w:rPr>
          <w:b/>
        </w:rPr>
        <w:t xml:space="preserve"> вопросу:</w:t>
      </w:r>
    </w:p>
    <w:p w:rsidR="00CC0F0A" w:rsidRPr="0018408D" w:rsidRDefault="00CC0F0A" w:rsidP="00F15E96">
      <w:pPr>
        <w:pStyle w:val="a4"/>
        <w:numPr>
          <w:ilvl w:val="0"/>
          <w:numId w:val="31"/>
        </w:numPr>
        <w:ind w:left="0" w:firstLine="426"/>
        <w:jc w:val="both"/>
      </w:pPr>
      <w:r w:rsidRPr="0018408D">
        <w:t>Утвердить результаты экспертизы</w:t>
      </w:r>
      <w:r w:rsidRPr="00A02A37">
        <w:t xml:space="preserve"> </w:t>
      </w:r>
      <w:r w:rsidRPr="00EC4F87">
        <w:t>реализации проектов ОЭР</w:t>
      </w:r>
      <w:r>
        <w:t xml:space="preserve"> ОУ № </w:t>
      </w:r>
      <w:r w:rsidRPr="00F41F57">
        <w:t>368, ЧОУ «</w:t>
      </w:r>
      <w:proofErr w:type="spellStart"/>
      <w:r w:rsidRPr="00F41F57">
        <w:t>Монтессори</w:t>
      </w:r>
      <w:proofErr w:type="spellEnd"/>
      <w:r w:rsidRPr="00F41F57">
        <w:t>-школа Михайловой»</w:t>
      </w:r>
      <w:r w:rsidR="000B03CB">
        <w:t xml:space="preserve"> и</w:t>
      </w:r>
      <w:r w:rsidRPr="00F41F57">
        <w:t xml:space="preserve"> ИМЦ Невского района.</w:t>
      </w:r>
    </w:p>
    <w:p w:rsidR="00CC0F0A" w:rsidRDefault="00CC0F0A" w:rsidP="00F15E96">
      <w:pPr>
        <w:pStyle w:val="a4"/>
        <w:numPr>
          <w:ilvl w:val="0"/>
          <w:numId w:val="31"/>
        </w:numPr>
        <w:ind w:left="0" w:firstLine="426"/>
        <w:jc w:val="both"/>
      </w:pPr>
      <w:r w:rsidRPr="0018408D">
        <w:t>Рекомендовать</w:t>
      </w:r>
      <w:r>
        <w:t xml:space="preserve"> </w:t>
      </w:r>
      <w:r w:rsidRPr="00F41F57">
        <w:t>ЧОУ «</w:t>
      </w:r>
      <w:proofErr w:type="spellStart"/>
      <w:r w:rsidRPr="00F41F57">
        <w:t>Монтессори</w:t>
      </w:r>
      <w:proofErr w:type="spellEnd"/>
      <w:r w:rsidRPr="00F41F57">
        <w:t>-школа Михайловой»</w:t>
      </w:r>
      <w:r w:rsidR="000B03CB">
        <w:t xml:space="preserve"> и</w:t>
      </w:r>
      <w:r w:rsidRPr="00F41F57">
        <w:t xml:space="preserve"> </w:t>
      </w:r>
      <w:r>
        <w:t xml:space="preserve">ИМЦ Невского района </w:t>
      </w:r>
      <w:r w:rsidRPr="00C40B6C">
        <w:t>продолжить реализацию проект</w:t>
      </w:r>
      <w:r>
        <w:t>ов</w:t>
      </w:r>
      <w:r w:rsidRPr="00C40B6C">
        <w:t xml:space="preserve"> ОЭР.</w:t>
      </w:r>
      <w:r>
        <w:t xml:space="preserve"> </w:t>
      </w:r>
    </w:p>
    <w:p w:rsidR="00CC0F0A" w:rsidRPr="00E13487" w:rsidRDefault="00CC0F0A" w:rsidP="00F15E96">
      <w:pPr>
        <w:pStyle w:val="a4"/>
        <w:numPr>
          <w:ilvl w:val="0"/>
          <w:numId w:val="31"/>
        </w:numPr>
        <w:ind w:left="0" w:firstLine="426"/>
        <w:jc w:val="both"/>
      </w:pPr>
      <w:r>
        <w:t xml:space="preserve">Внести в Комитет по образованию </w:t>
      </w:r>
      <w:r w:rsidRPr="00E13487">
        <w:t>предложение о прекращении деятельности</w:t>
      </w:r>
      <w:r>
        <w:t xml:space="preserve"> экспериментальной площадки, </w:t>
      </w:r>
      <w:r w:rsidRPr="00E13487">
        <w:t>созданно</w:t>
      </w:r>
      <w:r>
        <w:t>й</w:t>
      </w:r>
      <w:r w:rsidRPr="00E13487">
        <w:t xml:space="preserve"> на базе </w:t>
      </w:r>
      <w:r>
        <w:t>ОУ № 368</w:t>
      </w:r>
      <w:r w:rsidRPr="00E13487">
        <w:t xml:space="preserve">, в связи с </w:t>
      </w:r>
      <w:r>
        <w:t xml:space="preserve">ненадлежащим исполнением </w:t>
      </w:r>
      <w:r w:rsidR="00EC41DF">
        <w:t xml:space="preserve">программы реализации проекта ОЭР </w:t>
      </w:r>
      <w:r w:rsidRPr="00E13487">
        <w:t xml:space="preserve">(пункт </w:t>
      </w:r>
      <w:r w:rsidR="00EC41DF">
        <w:t>2</w:t>
      </w:r>
      <w:r w:rsidRPr="00E13487">
        <w:t xml:space="preserve">.2.9.1 Положения </w:t>
      </w:r>
      <w:r w:rsidR="00EC41DF">
        <w:br/>
      </w:r>
      <w:r w:rsidRPr="00E13487">
        <w:t xml:space="preserve">о региональной инновационной площадке, утвержденного распоряжением Комитета </w:t>
      </w:r>
      <w:r w:rsidR="00EC41DF">
        <w:br/>
      </w:r>
      <w:r w:rsidRPr="00E13487">
        <w:t xml:space="preserve">по образованию от 04.08.2014 № 3364-р). </w:t>
      </w:r>
    </w:p>
    <w:p w:rsidR="00CC0F0A" w:rsidRPr="00CC0F0A" w:rsidRDefault="000B03CB" w:rsidP="00F15E96">
      <w:pPr>
        <w:pStyle w:val="a4"/>
        <w:ind w:left="0" w:firstLine="426"/>
        <w:jc w:val="both"/>
        <w:rPr>
          <w:b/>
        </w:rPr>
      </w:pPr>
      <w:r>
        <w:t xml:space="preserve">4. </w:t>
      </w:r>
      <w:r w:rsidRPr="0018408D">
        <w:t xml:space="preserve">Утвердить результаты </w:t>
      </w:r>
      <w:r>
        <w:t xml:space="preserve">итоговой </w:t>
      </w:r>
      <w:r w:rsidRPr="0018408D">
        <w:t>экспертизы</w:t>
      </w:r>
      <w:r w:rsidRPr="00A02A37">
        <w:t xml:space="preserve"> </w:t>
      </w:r>
      <w:r w:rsidRPr="00EC4F87">
        <w:t xml:space="preserve">реализации </w:t>
      </w:r>
      <w:r>
        <w:t xml:space="preserve">инновационной образовательной программы </w:t>
      </w:r>
      <w:r w:rsidR="00CC0F0A">
        <w:t>Колледж</w:t>
      </w:r>
      <w:r>
        <w:t>ем</w:t>
      </w:r>
      <w:r w:rsidR="00CC0F0A">
        <w:t xml:space="preserve"> информационных технологий</w:t>
      </w:r>
      <w:r>
        <w:t>.</w:t>
      </w:r>
    </w:p>
    <w:p w:rsidR="00CC0F0A" w:rsidRDefault="00CC0F0A" w:rsidP="00F15E96">
      <w:pPr>
        <w:ind w:firstLine="426"/>
        <w:jc w:val="both"/>
        <w:rPr>
          <w:b/>
        </w:rPr>
      </w:pPr>
    </w:p>
    <w:p w:rsidR="00CC0F0A" w:rsidRDefault="001C4217" w:rsidP="00F15E96">
      <w:pPr>
        <w:ind w:firstLine="426"/>
        <w:jc w:val="both"/>
      </w:pPr>
      <w:r w:rsidRPr="00CC0F0A">
        <w:rPr>
          <w:b/>
        </w:rPr>
        <w:t xml:space="preserve">По </w:t>
      </w:r>
      <w:r w:rsidR="000B03CB">
        <w:rPr>
          <w:b/>
        </w:rPr>
        <w:t xml:space="preserve">четвертому </w:t>
      </w:r>
      <w:r w:rsidRPr="00CC0F0A">
        <w:rPr>
          <w:b/>
        </w:rPr>
        <w:t>вопросу</w:t>
      </w:r>
      <w:r w:rsidR="001E34B2" w:rsidRPr="00CC0F0A">
        <w:rPr>
          <w:b/>
        </w:rPr>
        <w:t>:</w:t>
      </w:r>
      <w:r>
        <w:t xml:space="preserve"> </w:t>
      </w:r>
      <w:r w:rsidR="000B03CB">
        <w:t>п</w:t>
      </w:r>
      <w:r w:rsidR="00CC0F0A">
        <w:t>ринять к сведению информацию, представленную председателем Совета.</w:t>
      </w:r>
    </w:p>
    <w:p w:rsidR="00356527" w:rsidRDefault="00356527" w:rsidP="001E34B2">
      <w:pPr>
        <w:ind w:firstLine="426"/>
        <w:jc w:val="both"/>
      </w:pPr>
    </w:p>
    <w:p w:rsidR="00356527" w:rsidRPr="00356527" w:rsidRDefault="00356527" w:rsidP="00356527">
      <w:pPr>
        <w:jc w:val="both"/>
      </w:pPr>
    </w:p>
    <w:p w:rsidR="00356527" w:rsidRDefault="00356527" w:rsidP="00356527">
      <w:pPr>
        <w:ind w:firstLine="425"/>
        <w:jc w:val="both"/>
        <w:rPr>
          <w:color w:val="000000"/>
        </w:rPr>
      </w:pPr>
    </w:p>
    <w:p w:rsidR="00356527" w:rsidRPr="006831EA" w:rsidRDefault="00356527" w:rsidP="005563C8">
      <w:pPr>
        <w:ind w:firstLine="426"/>
        <w:jc w:val="both"/>
      </w:pPr>
    </w:p>
    <w:p w:rsidR="00B43292" w:rsidRDefault="00B43292" w:rsidP="00C04904">
      <w:pPr>
        <w:ind w:firstLine="425"/>
        <w:jc w:val="both"/>
        <w:rPr>
          <w:b/>
        </w:rPr>
      </w:pPr>
    </w:p>
    <w:sectPr w:rsidR="00B43292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C2B" w:rsidRDefault="00186C2B" w:rsidP="000B03CB">
      <w:r>
        <w:separator/>
      </w:r>
    </w:p>
  </w:endnote>
  <w:endnote w:type="continuationSeparator" w:id="0">
    <w:p w:rsidR="00186C2B" w:rsidRDefault="00186C2B" w:rsidP="000B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C2B" w:rsidRDefault="00186C2B" w:rsidP="000B03CB">
      <w:r>
        <w:separator/>
      </w:r>
    </w:p>
  </w:footnote>
  <w:footnote w:type="continuationSeparator" w:id="0">
    <w:p w:rsidR="00186C2B" w:rsidRDefault="00186C2B" w:rsidP="000B0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0847F5"/>
    <w:multiLevelType w:val="multilevel"/>
    <w:tmpl w:val="7148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3B00DD8"/>
    <w:multiLevelType w:val="hybridMultilevel"/>
    <w:tmpl w:val="941205D2"/>
    <w:lvl w:ilvl="0" w:tplc="D6BECEE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8959FD"/>
    <w:multiLevelType w:val="hybridMultilevel"/>
    <w:tmpl w:val="1ADEF7C2"/>
    <w:lvl w:ilvl="0" w:tplc="4F1EC1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47F486F"/>
    <w:multiLevelType w:val="hybridMultilevel"/>
    <w:tmpl w:val="C8EEDEB2"/>
    <w:lvl w:ilvl="0" w:tplc="79C6F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DCE700F"/>
    <w:multiLevelType w:val="hybridMultilevel"/>
    <w:tmpl w:val="5692AD82"/>
    <w:lvl w:ilvl="0" w:tplc="D9AAD2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1F00D5F"/>
    <w:multiLevelType w:val="hybridMultilevel"/>
    <w:tmpl w:val="76B2F364"/>
    <w:lvl w:ilvl="0" w:tplc="F5C411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4DC2461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3D9132DB"/>
    <w:multiLevelType w:val="hybridMultilevel"/>
    <w:tmpl w:val="E1E25B94"/>
    <w:lvl w:ilvl="0" w:tplc="9BCA35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7">
    <w:nsid w:val="4C174E56"/>
    <w:multiLevelType w:val="hybridMultilevel"/>
    <w:tmpl w:val="29C85874"/>
    <w:lvl w:ilvl="0" w:tplc="3D9CDA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D254D79"/>
    <w:multiLevelType w:val="multilevel"/>
    <w:tmpl w:val="C486F7A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20">
    <w:nsid w:val="57AE09E3"/>
    <w:multiLevelType w:val="hybridMultilevel"/>
    <w:tmpl w:val="6BDC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22">
    <w:nsid w:val="582D7BF9"/>
    <w:multiLevelType w:val="hybridMultilevel"/>
    <w:tmpl w:val="B6009A98"/>
    <w:lvl w:ilvl="0" w:tplc="892A7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5">
    <w:nsid w:val="63FD2704"/>
    <w:multiLevelType w:val="hybridMultilevel"/>
    <w:tmpl w:val="62E6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7">
    <w:nsid w:val="66255666"/>
    <w:multiLevelType w:val="hybridMultilevel"/>
    <w:tmpl w:val="9B3237F6"/>
    <w:lvl w:ilvl="0" w:tplc="2D4AD0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71CE35E5"/>
    <w:multiLevelType w:val="hybridMultilevel"/>
    <w:tmpl w:val="995CF186"/>
    <w:lvl w:ilvl="0" w:tplc="524A30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5440243"/>
    <w:multiLevelType w:val="hybridMultilevel"/>
    <w:tmpl w:val="FDF2E78A"/>
    <w:lvl w:ilvl="0" w:tplc="235E429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5"/>
  </w:num>
  <w:num w:numId="2">
    <w:abstractNumId w:val="24"/>
  </w:num>
  <w:num w:numId="3">
    <w:abstractNumId w:val="10"/>
  </w:num>
  <w:num w:numId="4">
    <w:abstractNumId w:val="19"/>
  </w:num>
  <w:num w:numId="5">
    <w:abstractNumId w:val="6"/>
  </w:num>
  <w:num w:numId="6">
    <w:abstractNumId w:val="26"/>
  </w:num>
  <w:num w:numId="7">
    <w:abstractNumId w:val="16"/>
  </w:num>
  <w:num w:numId="8">
    <w:abstractNumId w:val="2"/>
  </w:num>
  <w:num w:numId="9">
    <w:abstractNumId w:val="1"/>
  </w:num>
  <w:num w:numId="10">
    <w:abstractNumId w:val="23"/>
  </w:num>
  <w:num w:numId="11">
    <w:abstractNumId w:val="7"/>
  </w:num>
  <w:num w:numId="12">
    <w:abstractNumId w:val="30"/>
  </w:num>
  <w:num w:numId="13">
    <w:abstractNumId w:val="0"/>
  </w:num>
  <w:num w:numId="14">
    <w:abstractNumId w:val="4"/>
  </w:num>
  <w:num w:numId="15">
    <w:abstractNumId w:val="13"/>
  </w:num>
  <w:num w:numId="16">
    <w:abstractNumId w:val="20"/>
  </w:num>
  <w:num w:numId="17">
    <w:abstractNumId w:val="25"/>
  </w:num>
  <w:num w:numId="18">
    <w:abstractNumId w:val="3"/>
  </w:num>
  <w:num w:numId="19">
    <w:abstractNumId w:val="18"/>
  </w:num>
  <w:num w:numId="20">
    <w:abstractNumId w:val="21"/>
  </w:num>
  <w:num w:numId="21">
    <w:abstractNumId w:val="8"/>
  </w:num>
  <w:num w:numId="22">
    <w:abstractNumId w:val="14"/>
  </w:num>
  <w:num w:numId="23">
    <w:abstractNumId w:val="22"/>
  </w:num>
  <w:num w:numId="24">
    <w:abstractNumId w:val="27"/>
  </w:num>
  <w:num w:numId="25">
    <w:abstractNumId w:val="9"/>
  </w:num>
  <w:num w:numId="26">
    <w:abstractNumId w:val="28"/>
  </w:num>
  <w:num w:numId="27">
    <w:abstractNumId w:val="11"/>
  </w:num>
  <w:num w:numId="28">
    <w:abstractNumId w:val="29"/>
  </w:num>
  <w:num w:numId="29">
    <w:abstractNumId w:val="5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ab850fd-7cbf-41dd-addf-55b24e98ca83"/>
  </w:docVars>
  <w:rsids>
    <w:rsidRoot w:val="006D1853"/>
    <w:rsid w:val="0000281A"/>
    <w:rsid w:val="000104DF"/>
    <w:rsid w:val="00024AF8"/>
    <w:rsid w:val="00046012"/>
    <w:rsid w:val="000748EB"/>
    <w:rsid w:val="000876F9"/>
    <w:rsid w:val="000933C9"/>
    <w:rsid w:val="0009389F"/>
    <w:rsid w:val="000A6A62"/>
    <w:rsid w:val="000A6FF7"/>
    <w:rsid w:val="000B03CB"/>
    <w:rsid w:val="000B7B92"/>
    <w:rsid w:val="000C3E28"/>
    <w:rsid w:val="00104E76"/>
    <w:rsid w:val="00142877"/>
    <w:rsid w:val="001578CC"/>
    <w:rsid w:val="001642E6"/>
    <w:rsid w:val="0016696B"/>
    <w:rsid w:val="0018408D"/>
    <w:rsid w:val="00186C2B"/>
    <w:rsid w:val="00196B72"/>
    <w:rsid w:val="001A56F4"/>
    <w:rsid w:val="001C4217"/>
    <w:rsid w:val="001D14C3"/>
    <w:rsid w:val="001E34B2"/>
    <w:rsid w:val="00211648"/>
    <w:rsid w:val="00226F3C"/>
    <w:rsid w:val="002434DA"/>
    <w:rsid w:val="00262796"/>
    <w:rsid w:val="002671F8"/>
    <w:rsid w:val="00270730"/>
    <w:rsid w:val="00280E97"/>
    <w:rsid w:val="00291894"/>
    <w:rsid w:val="002A07C5"/>
    <w:rsid w:val="002B2090"/>
    <w:rsid w:val="002B7D12"/>
    <w:rsid w:val="002C166C"/>
    <w:rsid w:val="002E0690"/>
    <w:rsid w:val="002E44CF"/>
    <w:rsid w:val="002E66A5"/>
    <w:rsid w:val="00356527"/>
    <w:rsid w:val="003807D9"/>
    <w:rsid w:val="003B7D0D"/>
    <w:rsid w:val="003C1A13"/>
    <w:rsid w:val="003C2B11"/>
    <w:rsid w:val="003E5839"/>
    <w:rsid w:val="003F0A71"/>
    <w:rsid w:val="003F2911"/>
    <w:rsid w:val="00425F75"/>
    <w:rsid w:val="00456B71"/>
    <w:rsid w:val="004705E6"/>
    <w:rsid w:val="004901F0"/>
    <w:rsid w:val="00495901"/>
    <w:rsid w:val="004A1D2A"/>
    <w:rsid w:val="004E625E"/>
    <w:rsid w:val="004E6687"/>
    <w:rsid w:val="004F2108"/>
    <w:rsid w:val="0052019B"/>
    <w:rsid w:val="0052303D"/>
    <w:rsid w:val="005237E9"/>
    <w:rsid w:val="005563C8"/>
    <w:rsid w:val="00566CB9"/>
    <w:rsid w:val="00593758"/>
    <w:rsid w:val="005C0445"/>
    <w:rsid w:val="00615A6C"/>
    <w:rsid w:val="00617E74"/>
    <w:rsid w:val="00622FA3"/>
    <w:rsid w:val="006324B7"/>
    <w:rsid w:val="0065788C"/>
    <w:rsid w:val="00662DC7"/>
    <w:rsid w:val="0068624C"/>
    <w:rsid w:val="006A3425"/>
    <w:rsid w:val="006C6086"/>
    <w:rsid w:val="006D06BF"/>
    <w:rsid w:val="006D1853"/>
    <w:rsid w:val="006F46B6"/>
    <w:rsid w:val="00710A64"/>
    <w:rsid w:val="0072684B"/>
    <w:rsid w:val="00734717"/>
    <w:rsid w:val="00753E6B"/>
    <w:rsid w:val="00755194"/>
    <w:rsid w:val="00771AC0"/>
    <w:rsid w:val="00783ED2"/>
    <w:rsid w:val="00794CB9"/>
    <w:rsid w:val="00796BBF"/>
    <w:rsid w:val="007A1DFC"/>
    <w:rsid w:val="007A6EBA"/>
    <w:rsid w:val="007B6903"/>
    <w:rsid w:val="007E60AA"/>
    <w:rsid w:val="007F1255"/>
    <w:rsid w:val="008046AB"/>
    <w:rsid w:val="0080668F"/>
    <w:rsid w:val="008213B9"/>
    <w:rsid w:val="00831BC1"/>
    <w:rsid w:val="00836EF3"/>
    <w:rsid w:val="008375EF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83E5D"/>
    <w:rsid w:val="009A374D"/>
    <w:rsid w:val="009A6475"/>
    <w:rsid w:val="009B1911"/>
    <w:rsid w:val="009D349B"/>
    <w:rsid w:val="009E4932"/>
    <w:rsid w:val="00A02A37"/>
    <w:rsid w:val="00A171ED"/>
    <w:rsid w:val="00A2386B"/>
    <w:rsid w:val="00A303C5"/>
    <w:rsid w:val="00A60DE4"/>
    <w:rsid w:val="00A634A1"/>
    <w:rsid w:val="00A65906"/>
    <w:rsid w:val="00A73E5E"/>
    <w:rsid w:val="00A828DA"/>
    <w:rsid w:val="00A8453A"/>
    <w:rsid w:val="00A93DB9"/>
    <w:rsid w:val="00AA2AF5"/>
    <w:rsid w:val="00AA6D1C"/>
    <w:rsid w:val="00AE08D5"/>
    <w:rsid w:val="00AF19B6"/>
    <w:rsid w:val="00AF280F"/>
    <w:rsid w:val="00B15CD1"/>
    <w:rsid w:val="00B31863"/>
    <w:rsid w:val="00B32939"/>
    <w:rsid w:val="00B40779"/>
    <w:rsid w:val="00B43292"/>
    <w:rsid w:val="00B4640B"/>
    <w:rsid w:val="00B540A9"/>
    <w:rsid w:val="00BA2D8E"/>
    <w:rsid w:val="00BC42AD"/>
    <w:rsid w:val="00BD293D"/>
    <w:rsid w:val="00BE6807"/>
    <w:rsid w:val="00C04904"/>
    <w:rsid w:val="00C16216"/>
    <w:rsid w:val="00C40375"/>
    <w:rsid w:val="00C40B6C"/>
    <w:rsid w:val="00C50263"/>
    <w:rsid w:val="00C549F6"/>
    <w:rsid w:val="00C57F86"/>
    <w:rsid w:val="00C660AA"/>
    <w:rsid w:val="00C80CC6"/>
    <w:rsid w:val="00C8174E"/>
    <w:rsid w:val="00C9454C"/>
    <w:rsid w:val="00C96045"/>
    <w:rsid w:val="00CA6680"/>
    <w:rsid w:val="00CB7E48"/>
    <w:rsid w:val="00CC0F0A"/>
    <w:rsid w:val="00CD7813"/>
    <w:rsid w:val="00CE6E9C"/>
    <w:rsid w:val="00CF7BB5"/>
    <w:rsid w:val="00D07B38"/>
    <w:rsid w:val="00D22237"/>
    <w:rsid w:val="00D8299D"/>
    <w:rsid w:val="00D9369F"/>
    <w:rsid w:val="00D93BAA"/>
    <w:rsid w:val="00DA1C57"/>
    <w:rsid w:val="00DB2D90"/>
    <w:rsid w:val="00DB4C3B"/>
    <w:rsid w:val="00DB61E0"/>
    <w:rsid w:val="00DF6FB9"/>
    <w:rsid w:val="00E25BD9"/>
    <w:rsid w:val="00E311B6"/>
    <w:rsid w:val="00E56360"/>
    <w:rsid w:val="00E635A9"/>
    <w:rsid w:val="00E707CC"/>
    <w:rsid w:val="00E84CD4"/>
    <w:rsid w:val="00EB1843"/>
    <w:rsid w:val="00EC41DF"/>
    <w:rsid w:val="00F04D86"/>
    <w:rsid w:val="00F15E96"/>
    <w:rsid w:val="00F17E93"/>
    <w:rsid w:val="00F251E1"/>
    <w:rsid w:val="00F30784"/>
    <w:rsid w:val="00F376EB"/>
    <w:rsid w:val="00F47FA9"/>
    <w:rsid w:val="00F60AD5"/>
    <w:rsid w:val="00F77982"/>
    <w:rsid w:val="00F94F15"/>
    <w:rsid w:val="00FA5672"/>
    <w:rsid w:val="00FC3957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4B603-2E2B-4572-B8BC-DBB4FD20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2019-10-21T07:23:00Z</cp:lastPrinted>
  <dcterms:created xsi:type="dcterms:W3CDTF">2020-12-22T07:57:00Z</dcterms:created>
  <dcterms:modified xsi:type="dcterms:W3CDTF">2020-12-22T07:57:00Z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1ab850fd-7cbf-41dd-addf-55b24e98ca83</vt:lpwstr>
  </property>
</Properties>
</file>