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8D6BA2" w:rsidRDefault="008D6BA2" w:rsidP="008D6BA2">
      <w:pPr>
        <w:spacing w:line="216" w:lineRule="auto"/>
        <w:rPr>
          <w:u w:val="single"/>
        </w:rPr>
      </w:pPr>
    </w:p>
    <w:p w:rsidR="008D6BA2" w:rsidRPr="00FC15D5" w:rsidRDefault="008D6BA2" w:rsidP="008D6BA2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1134F2" w:rsidRPr="00FC15D5">
        <w:rPr>
          <w:u w:val="single"/>
        </w:rPr>
        <w:t>1</w:t>
      </w:r>
    </w:p>
    <w:p w:rsidR="008D6BA2" w:rsidRPr="00FC15D5" w:rsidRDefault="008D6BA2" w:rsidP="008D6BA2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 w:rsidR="001134F2" w:rsidRPr="00FC15D5">
        <w:t>18</w:t>
      </w:r>
      <w:r>
        <w:t>.</w:t>
      </w:r>
      <w:r w:rsidR="001134F2" w:rsidRPr="00FC15D5">
        <w:t>0</w:t>
      </w:r>
      <w:r>
        <w:t>1</w:t>
      </w:r>
      <w:r w:rsidRPr="00566CB9">
        <w:t>.1</w:t>
      </w:r>
      <w:r w:rsidR="001134F2" w:rsidRPr="00FC15D5">
        <w:t>9</w:t>
      </w:r>
    </w:p>
    <w:p w:rsidR="008D6BA2" w:rsidRPr="00566CB9" w:rsidRDefault="008D6BA2" w:rsidP="008D6BA2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1134F2" w:rsidRDefault="008D6BA2" w:rsidP="001134F2">
      <w:pPr>
        <w:ind w:left="5529"/>
      </w:pPr>
      <w:r w:rsidRPr="00566CB9">
        <w:rPr>
          <w:i/>
          <w:iCs/>
        </w:rPr>
        <w:t>Место проведения</w:t>
      </w:r>
      <w:r w:rsidR="001134F2">
        <w:t xml:space="preserve">: СПБ АППО </w:t>
      </w:r>
      <w:r w:rsidR="001134F2">
        <w:br/>
        <w:t>(ул. Ломоносова, д.11)</w:t>
      </w:r>
    </w:p>
    <w:p w:rsidR="001134F2" w:rsidRDefault="001134F2" w:rsidP="001134F2">
      <w:pPr>
        <w:pStyle w:val="3"/>
      </w:pPr>
    </w:p>
    <w:p w:rsidR="001134F2" w:rsidRDefault="001134F2" w:rsidP="001134F2">
      <w:pPr>
        <w:pStyle w:val="3"/>
      </w:pPr>
    </w:p>
    <w:p w:rsidR="001134F2" w:rsidRDefault="001134F2" w:rsidP="001134F2">
      <w:pPr>
        <w:pStyle w:val="3"/>
      </w:pPr>
    </w:p>
    <w:p w:rsidR="001134F2" w:rsidRPr="00016E76" w:rsidRDefault="001134F2" w:rsidP="001134F2">
      <w:pPr>
        <w:pStyle w:val="3"/>
      </w:pPr>
      <w:r>
        <w:t>Повестка дня</w:t>
      </w:r>
    </w:p>
    <w:p w:rsidR="001134F2" w:rsidRDefault="001134F2" w:rsidP="001134F2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1134F2" w:rsidRDefault="001134F2" w:rsidP="001134F2">
      <w:pPr>
        <w:ind w:firstLine="426"/>
        <w:jc w:val="both"/>
      </w:pPr>
    </w:p>
    <w:p w:rsidR="001134F2" w:rsidRDefault="001134F2" w:rsidP="001134F2">
      <w:pPr>
        <w:ind w:firstLine="426"/>
        <w:jc w:val="both"/>
      </w:pPr>
      <w:r>
        <w:t>1. О работе федеральных инновационных площадок Санкт-Петербурга.</w:t>
      </w:r>
    </w:p>
    <w:p w:rsidR="001134F2" w:rsidRDefault="001134F2" w:rsidP="001134F2">
      <w:pPr>
        <w:spacing w:after="120"/>
        <w:ind w:firstLine="425"/>
        <w:jc w:val="both"/>
      </w:pPr>
    </w:p>
    <w:p w:rsidR="001134F2" w:rsidRDefault="001134F2" w:rsidP="001134F2">
      <w:pPr>
        <w:ind w:firstLine="425"/>
        <w:jc w:val="both"/>
      </w:pPr>
      <w:r>
        <w:t xml:space="preserve">2. О подготовке к проведению </w:t>
      </w:r>
      <w:r>
        <w:rPr>
          <w:lang w:val="en-US"/>
        </w:rPr>
        <w:t>X</w:t>
      </w:r>
      <w:r w:rsidRPr="003F414E">
        <w:t xml:space="preserve"> </w:t>
      </w:r>
      <w:r w:rsidRPr="00FB62E5">
        <w:t>Петербургского международного образовательного форума</w:t>
      </w:r>
      <w:r>
        <w:t>.</w:t>
      </w:r>
    </w:p>
    <w:p w:rsidR="001134F2" w:rsidRDefault="001134F2" w:rsidP="001134F2">
      <w:pPr>
        <w:ind w:firstLine="425"/>
        <w:jc w:val="both"/>
      </w:pPr>
    </w:p>
    <w:p w:rsidR="001134F2" w:rsidRDefault="001134F2" w:rsidP="001134F2">
      <w:pPr>
        <w:ind w:firstLine="426"/>
        <w:jc w:val="both"/>
      </w:pPr>
      <w:r>
        <w:t>3. О критериях оценки заявок на признание образовательных организаций экспериментальными площадками Санкт-Петербурга.</w:t>
      </w:r>
    </w:p>
    <w:p w:rsidR="001134F2" w:rsidRDefault="001134F2" w:rsidP="001134F2">
      <w:pPr>
        <w:ind w:firstLine="426"/>
        <w:jc w:val="both"/>
      </w:pPr>
    </w:p>
    <w:p w:rsidR="001134F2" w:rsidRDefault="001134F2" w:rsidP="001134F2">
      <w:pPr>
        <w:ind w:firstLine="426"/>
        <w:jc w:val="both"/>
      </w:pPr>
      <w:r>
        <w:t>4. Разное.</w:t>
      </w: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8D6BA2" w:rsidRDefault="008D6BA2" w:rsidP="00C8424A">
      <w:pPr>
        <w:spacing w:line="216" w:lineRule="auto"/>
        <w:rPr>
          <w:u w:val="single"/>
        </w:rPr>
      </w:pPr>
    </w:p>
    <w:p w:rsidR="00C8424A" w:rsidRDefault="00C8424A" w:rsidP="00C8424A">
      <w:pPr>
        <w:ind w:firstLine="425"/>
        <w:jc w:val="both"/>
      </w:pPr>
    </w:p>
    <w:p w:rsidR="00456EBD" w:rsidRDefault="00456EBD" w:rsidP="00456EBD">
      <w:pPr>
        <w:ind w:firstLine="425"/>
        <w:jc w:val="both"/>
      </w:pPr>
    </w:p>
    <w:p w:rsidR="00456EBD" w:rsidRDefault="00456EBD">
      <w:pPr>
        <w:spacing w:after="200" w:line="276" w:lineRule="auto"/>
        <w:rPr>
          <w:b/>
        </w:rPr>
      </w:pPr>
    </w:p>
    <w:p w:rsidR="00A26668" w:rsidRDefault="00A266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41957" w:rsidRPr="00F358AB" w:rsidRDefault="00441957" w:rsidP="00441957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26668" w:rsidRDefault="00A26668" w:rsidP="00441957">
      <w:pPr>
        <w:spacing w:before="120"/>
        <w:ind w:firstLine="539"/>
        <w:jc w:val="both"/>
        <w:rPr>
          <w:b/>
        </w:rPr>
      </w:pPr>
    </w:p>
    <w:p w:rsidR="008B2455" w:rsidRDefault="00441957" w:rsidP="008B2455">
      <w:pPr>
        <w:ind w:left="567"/>
        <w:jc w:val="both"/>
        <w:rPr>
          <w:b/>
        </w:rPr>
      </w:pPr>
      <w:r w:rsidRPr="008B2455">
        <w:rPr>
          <w:b/>
        </w:rPr>
        <w:t xml:space="preserve">По первому вопросу: </w:t>
      </w:r>
    </w:p>
    <w:p w:rsidR="008D6BA2" w:rsidRDefault="008D6BA2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 xml:space="preserve">Информацию о </w:t>
      </w:r>
      <w:r w:rsidR="005C03F8">
        <w:t xml:space="preserve">работе федеральных инновационных площадок (далее – ФИП) в Санкт-Петербурге </w:t>
      </w:r>
      <w:r>
        <w:t xml:space="preserve">принять к сведению. </w:t>
      </w:r>
    </w:p>
    <w:p w:rsidR="005C03F8" w:rsidRDefault="005C03F8" w:rsidP="005C03F8">
      <w:pPr>
        <w:pStyle w:val="a4"/>
        <w:numPr>
          <w:ilvl w:val="0"/>
          <w:numId w:val="10"/>
        </w:numPr>
        <w:ind w:left="0" w:firstLine="567"/>
        <w:jc w:val="both"/>
      </w:pPr>
      <w:r>
        <w:t xml:space="preserve">Продолжить работу Совета по образовательной политике по ознакомлению с проектами, реализуемыми ФИП в </w:t>
      </w:r>
      <w:proofErr w:type="gramStart"/>
      <w:r>
        <w:t>Санкт-Петербурге</w:t>
      </w:r>
      <w:proofErr w:type="gramEnd"/>
      <w:r>
        <w:t xml:space="preserve"> (включать соответствующий вопрос в План работы Совета на 2020 и последующие годы), с целью определения возможностей встраивания деятельности ФИП в региональную систему образования.</w:t>
      </w:r>
    </w:p>
    <w:p w:rsidR="005C03F8" w:rsidRDefault="005C03F8" w:rsidP="005C03F8">
      <w:pPr>
        <w:pStyle w:val="a4"/>
        <w:numPr>
          <w:ilvl w:val="0"/>
          <w:numId w:val="10"/>
        </w:numPr>
        <w:ind w:left="0" w:firstLine="567"/>
        <w:jc w:val="both"/>
      </w:pPr>
      <w:r>
        <w:t xml:space="preserve">Рекомендовать Комитету по образованию представить деятельность ФИП </w:t>
      </w:r>
      <w:r w:rsidR="00C86562">
        <w:br/>
      </w:r>
      <w:r>
        <w:t xml:space="preserve">в </w:t>
      </w:r>
      <w:proofErr w:type="gramStart"/>
      <w:r>
        <w:t>Санкт-Петербурге</w:t>
      </w:r>
      <w:proofErr w:type="gramEnd"/>
      <w:r>
        <w:t xml:space="preserve"> </w:t>
      </w:r>
      <w:r w:rsidR="00C86562">
        <w:t>на сайте Комитета.</w:t>
      </w:r>
    </w:p>
    <w:p w:rsidR="005C03F8" w:rsidRDefault="005C03F8" w:rsidP="008D6BA2">
      <w:pPr>
        <w:ind w:firstLine="567"/>
        <w:jc w:val="both"/>
      </w:pPr>
    </w:p>
    <w:p w:rsidR="00441957" w:rsidRDefault="00441957" w:rsidP="00EE755E">
      <w:pPr>
        <w:spacing w:before="120"/>
        <w:ind w:firstLine="539"/>
        <w:jc w:val="both"/>
      </w:pPr>
      <w:r w:rsidRPr="00246A81">
        <w:rPr>
          <w:b/>
        </w:rPr>
        <w:t xml:space="preserve">По </w:t>
      </w:r>
      <w:r>
        <w:rPr>
          <w:b/>
        </w:rPr>
        <w:t>второму вопросу:</w:t>
      </w:r>
      <w:r>
        <w:t xml:space="preserve"> </w:t>
      </w:r>
      <w:r w:rsidR="00C86562">
        <w:t>принять к сведению информацию</w:t>
      </w:r>
      <w:r w:rsidR="00C86562" w:rsidRPr="00C86562">
        <w:t xml:space="preserve"> </w:t>
      </w:r>
      <w:r w:rsidR="00C86562">
        <w:t xml:space="preserve">о подготовке к проведению </w:t>
      </w:r>
      <w:r w:rsidR="00C86562">
        <w:rPr>
          <w:lang w:val="en-US"/>
        </w:rPr>
        <w:t>X</w:t>
      </w:r>
      <w:r w:rsidR="00C86562" w:rsidRPr="003F414E">
        <w:t xml:space="preserve"> </w:t>
      </w:r>
      <w:r w:rsidR="00C86562" w:rsidRPr="00FB62E5">
        <w:t>Петербургского международного образовательного форума</w:t>
      </w:r>
      <w:r w:rsidR="00C86562">
        <w:t>.</w:t>
      </w:r>
    </w:p>
    <w:p w:rsidR="00C8424A" w:rsidRPr="00C8424A" w:rsidRDefault="00C8424A" w:rsidP="00C8424A">
      <w:pPr>
        <w:ind w:left="567"/>
        <w:jc w:val="both"/>
      </w:pPr>
    </w:p>
    <w:p w:rsidR="00C86562" w:rsidRDefault="00441957" w:rsidP="00C86562">
      <w:pPr>
        <w:ind w:firstLine="567"/>
        <w:jc w:val="both"/>
        <w:rPr>
          <w:b/>
        </w:rPr>
      </w:pPr>
      <w:r w:rsidRPr="00DF253E">
        <w:rPr>
          <w:b/>
        </w:rPr>
        <w:t>По третьему вопросу:</w:t>
      </w:r>
      <w:r w:rsidR="00EE755E" w:rsidRPr="00DF253E">
        <w:rPr>
          <w:b/>
        </w:rPr>
        <w:t xml:space="preserve"> </w:t>
      </w:r>
    </w:p>
    <w:p w:rsidR="00C86562" w:rsidRPr="00C86562" w:rsidRDefault="00C86562" w:rsidP="00C86562">
      <w:pPr>
        <w:pStyle w:val="a4"/>
        <w:numPr>
          <w:ilvl w:val="0"/>
          <w:numId w:val="17"/>
        </w:numPr>
        <w:ind w:left="0" w:firstLine="567"/>
        <w:jc w:val="both"/>
      </w:pPr>
      <w:r>
        <w:t xml:space="preserve">Одобрить в целом представленные критерии оценки заявок на признание образовательных организаций экспериментальными площадками Санкт-Петербурга </w:t>
      </w:r>
      <w:r>
        <w:br/>
        <w:t>(далее – Критерии).</w:t>
      </w:r>
    </w:p>
    <w:p w:rsidR="00C86562" w:rsidRPr="00C86562" w:rsidRDefault="00C86562" w:rsidP="00C86562">
      <w:pPr>
        <w:pStyle w:val="a4"/>
        <w:numPr>
          <w:ilvl w:val="0"/>
          <w:numId w:val="17"/>
        </w:numPr>
        <w:ind w:left="0" w:firstLine="567"/>
        <w:jc w:val="both"/>
      </w:pPr>
      <w:r>
        <w:t>Отделу развития образования Комитета по образованию организовать доработку (с учетом предложений членов Совета) Критериев в срок до 05.02.2019.</w:t>
      </w:r>
    </w:p>
    <w:p w:rsidR="00B90423" w:rsidRDefault="00C86562" w:rsidP="00C86562">
      <w:pPr>
        <w:pStyle w:val="a4"/>
        <w:numPr>
          <w:ilvl w:val="0"/>
          <w:numId w:val="17"/>
        </w:numPr>
        <w:ind w:left="0" w:firstLine="567"/>
        <w:jc w:val="both"/>
      </w:pPr>
      <w:r>
        <w:t xml:space="preserve">Рассмотреть вопрос об утверждении Критериев на заседании Совета </w:t>
      </w:r>
      <w:r>
        <w:br/>
        <w:t xml:space="preserve">по образовательной политике в феврале 2019 года. </w:t>
      </w:r>
    </w:p>
    <w:p w:rsidR="001E0591" w:rsidRDefault="001E0591" w:rsidP="001E0591">
      <w:pPr>
        <w:jc w:val="both"/>
      </w:pPr>
    </w:p>
    <w:p w:rsidR="001E0591" w:rsidRPr="00F942E9" w:rsidRDefault="001E0591" w:rsidP="001E0591">
      <w:pPr>
        <w:spacing w:before="120"/>
        <w:ind w:left="-709" w:firstLine="1276"/>
        <w:jc w:val="both"/>
        <w:rPr>
          <w:b/>
        </w:rPr>
      </w:pPr>
      <w:r w:rsidRPr="00246A81">
        <w:rPr>
          <w:b/>
        </w:rPr>
        <w:t xml:space="preserve">По </w:t>
      </w:r>
      <w:r>
        <w:rPr>
          <w:b/>
        </w:rPr>
        <w:t xml:space="preserve">четвертому вопросу: </w:t>
      </w:r>
    </w:p>
    <w:p w:rsidR="00F942E9" w:rsidRDefault="00F942E9" w:rsidP="00F942E9">
      <w:pPr>
        <w:ind w:left="567"/>
        <w:jc w:val="both"/>
      </w:pPr>
      <w:r>
        <w:t xml:space="preserve">1.1. Одобрить </w:t>
      </w:r>
      <w:r w:rsidRPr="00263CDC">
        <w:t>Концепци</w:t>
      </w:r>
      <w:r>
        <w:t>ю</w:t>
      </w:r>
      <w:r w:rsidRPr="00263CDC">
        <w:t xml:space="preserve"> использования результатов оценки качества образования</w:t>
      </w:r>
      <w:r>
        <w:t>.</w:t>
      </w:r>
    </w:p>
    <w:p w:rsidR="00F942E9" w:rsidRPr="00F942E9" w:rsidRDefault="00F942E9" w:rsidP="00F942E9">
      <w:pPr>
        <w:ind w:firstLine="567"/>
        <w:jc w:val="both"/>
        <w:rPr>
          <w:b/>
        </w:rPr>
      </w:pPr>
      <w:r>
        <w:t xml:space="preserve">1.2. </w:t>
      </w:r>
      <w:r w:rsidR="00263499">
        <w:t xml:space="preserve">Одобрить </w:t>
      </w:r>
      <w:bookmarkStart w:id="0" w:name="_GoBack"/>
      <w:bookmarkEnd w:id="0"/>
      <w:r w:rsidRPr="00EA40FD">
        <w:t>Концепци</w:t>
      </w:r>
      <w:r>
        <w:t>ю</w:t>
      </w:r>
      <w:r w:rsidRPr="00EA40FD">
        <w:t xml:space="preserve"> развития системы сопровождения профессионального самоопределения детей и молодежи Санкт-Петербурга</w:t>
      </w:r>
      <w:r>
        <w:t>.</w:t>
      </w:r>
    </w:p>
    <w:p w:rsidR="001E0591" w:rsidRDefault="00F942E9" w:rsidP="00F942E9">
      <w:pPr>
        <w:ind w:firstLine="567"/>
        <w:jc w:val="both"/>
      </w:pPr>
      <w:r>
        <w:t xml:space="preserve">2.1. </w:t>
      </w:r>
      <w:r w:rsidR="001E0591">
        <w:t>Д</w:t>
      </w:r>
      <w:r w:rsidR="001E0591" w:rsidRPr="00D51670">
        <w:t>ополнить список экспертов Совета по образовательной политике кандидатур</w:t>
      </w:r>
      <w:r w:rsidR="001E0591">
        <w:t>ой</w:t>
      </w:r>
      <w:r w:rsidR="001E0591" w:rsidRPr="009C0DB8">
        <w:t xml:space="preserve"> </w:t>
      </w:r>
      <w:proofErr w:type="spellStart"/>
      <w:r w:rsidR="001E0591">
        <w:t>Любогор</w:t>
      </w:r>
      <w:proofErr w:type="spellEnd"/>
      <w:r w:rsidR="001E0591">
        <w:t xml:space="preserve"> Ольги Владимировны.</w:t>
      </w:r>
    </w:p>
    <w:p w:rsidR="001E0591" w:rsidRPr="003527FC" w:rsidRDefault="00F942E9" w:rsidP="00F942E9">
      <w:pPr>
        <w:pStyle w:val="a5"/>
        <w:ind w:firstLine="567"/>
        <w:jc w:val="both"/>
        <w:rPr>
          <w:rFonts w:ascii="Times New Roman" w:eastAsiaTheme="minorHAnsi" w:hAnsi="Times New Roman" w:cstheme="minorBidi"/>
          <w:b w:val="0"/>
          <w:bCs w:val="0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/>
        </w:rPr>
        <w:t xml:space="preserve">2.2. </w:t>
      </w:r>
      <w:r w:rsidR="001E0591" w:rsidRPr="001F43BB">
        <w:rPr>
          <w:rFonts w:ascii="Times New Roman" w:hAnsi="Times New Roman" w:cs="Times New Roman"/>
          <w:b w:val="0"/>
          <w:bCs w:val="0"/>
          <w:lang w:val="ru-RU"/>
        </w:rPr>
        <w:t xml:space="preserve">Исключить из состава экспертов Совета по образовательной политике </w:t>
      </w:r>
      <w:r w:rsidR="001E0591" w:rsidRPr="001F43BB">
        <w:rPr>
          <w:rFonts w:ascii="Times New Roman" w:hAnsi="Times New Roman" w:cs="Times New Roman"/>
          <w:b w:val="0"/>
          <w:bCs w:val="0"/>
          <w:lang w:val="ru-RU"/>
        </w:rPr>
        <w:br/>
        <w:t xml:space="preserve">О.Г. </w:t>
      </w:r>
      <w:proofErr w:type="spellStart"/>
      <w:r w:rsidR="001E0591" w:rsidRPr="001F43BB">
        <w:rPr>
          <w:rFonts w:ascii="Times New Roman" w:hAnsi="Times New Roman" w:cs="Times New Roman"/>
          <w:b w:val="0"/>
          <w:bCs w:val="0"/>
          <w:lang w:val="ru-RU"/>
        </w:rPr>
        <w:t>Прикота</w:t>
      </w:r>
      <w:proofErr w:type="spellEnd"/>
      <w:r w:rsidR="001E0591" w:rsidRPr="001F43BB">
        <w:rPr>
          <w:rFonts w:ascii="Times New Roman" w:hAnsi="Times New Roman" w:cs="Times New Roman"/>
          <w:b w:val="0"/>
          <w:bCs w:val="0"/>
          <w:lang w:val="ru-RU"/>
        </w:rPr>
        <w:t xml:space="preserve"> - профессора</w:t>
      </w:r>
      <w:r w:rsidR="001E0591" w:rsidRPr="001E0591">
        <w:rPr>
          <w:lang w:val="ru-RU"/>
        </w:rPr>
        <w:t xml:space="preserve"> </w:t>
      </w:r>
      <w:r w:rsidR="001E0591" w:rsidRPr="003527FC">
        <w:rPr>
          <w:rFonts w:ascii="Times New Roman" w:eastAsiaTheme="minorHAnsi" w:hAnsi="Times New Roman" w:cstheme="minorBidi"/>
          <w:b w:val="0"/>
          <w:bCs w:val="0"/>
          <w:lang w:val="ru-RU"/>
        </w:rPr>
        <w:t>Департамента государственного администрирования Национального исследовательского университета «</w:t>
      </w:r>
      <w:proofErr w:type="gramStart"/>
      <w:r w:rsidR="001E0591" w:rsidRPr="003527FC">
        <w:rPr>
          <w:rFonts w:ascii="Times New Roman" w:eastAsiaTheme="minorHAnsi" w:hAnsi="Times New Roman" w:cstheme="minorBidi"/>
          <w:b w:val="0"/>
          <w:bCs w:val="0"/>
          <w:lang w:val="ru-RU"/>
        </w:rPr>
        <w:t>Высшая</w:t>
      </w:r>
      <w:proofErr w:type="gramEnd"/>
      <w:r w:rsidR="001E0591" w:rsidRPr="003527FC">
        <w:rPr>
          <w:rFonts w:ascii="Times New Roman" w:eastAsiaTheme="minorHAnsi" w:hAnsi="Times New Roman" w:cstheme="minorBidi"/>
          <w:b w:val="0"/>
          <w:bCs w:val="0"/>
          <w:lang w:val="ru-RU"/>
        </w:rPr>
        <w:t xml:space="preserve"> школа экономики» </w:t>
      </w:r>
      <w:r w:rsidR="001F43BB">
        <w:rPr>
          <w:rFonts w:ascii="Times New Roman" w:eastAsiaTheme="minorHAnsi" w:hAnsi="Times New Roman" w:cstheme="minorBidi"/>
          <w:b w:val="0"/>
          <w:bCs w:val="0"/>
          <w:lang w:val="ru-RU"/>
        </w:rPr>
        <w:br/>
      </w:r>
      <w:r w:rsidR="001E0591" w:rsidRPr="003527FC">
        <w:rPr>
          <w:rFonts w:ascii="Times New Roman" w:eastAsiaTheme="minorHAnsi" w:hAnsi="Times New Roman" w:cstheme="minorBidi"/>
          <w:b w:val="0"/>
          <w:bCs w:val="0"/>
          <w:lang w:val="ru-RU"/>
        </w:rPr>
        <w:t>(Санкт-Петербург)</w:t>
      </w:r>
      <w:r w:rsidR="001E0591">
        <w:rPr>
          <w:rFonts w:ascii="Times New Roman" w:eastAsiaTheme="minorHAnsi" w:hAnsi="Times New Roman" w:cstheme="minorBidi"/>
          <w:b w:val="0"/>
          <w:bCs w:val="0"/>
          <w:lang w:val="ru-RU"/>
        </w:rPr>
        <w:t>.</w:t>
      </w:r>
    </w:p>
    <w:sectPr w:rsidR="001E0591" w:rsidRPr="003527FC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91" w:rsidRDefault="001E0591" w:rsidP="00441957">
      <w:r>
        <w:separator/>
      </w:r>
    </w:p>
  </w:endnote>
  <w:endnote w:type="continuationSeparator" w:id="0">
    <w:p w:rsidR="001E0591" w:rsidRDefault="001E0591" w:rsidP="0044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91" w:rsidRDefault="001E0591" w:rsidP="00441957">
      <w:r>
        <w:separator/>
      </w:r>
    </w:p>
  </w:footnote>
  <w:footnote w:type="continuationSeparator" w:id="0">
    <w:p w:rsidR="001E0591" w:rsidRDefault="001E0591" w:rsidP="00441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355"/>
    <w:multiLevelType w:val="hybridMultilevel"/>
    <w:tmpl w:val="CE74B138"/>
    <w:lvl w:ilvl="0" w:tplc="D2CC8A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A5683B"/>
    <w:multiLevelType w:val="hybridMultilevel"/>
    <w:tmpl w:val="313E7F18"/>
    <w:lvl w:ilvl="0" w:tplc="AB28A7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3">
    <w:nsid w:val="0A355745"/>
    <w:multiLevelType w:val="hybridMultilevel"/>
    <w:tmpl w:val="D0584214"/>
    <w:lvl w:ilvl="0" w:tplc="1A266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F0C9A"/>
    <w:multiLevelType w:val="hybridMultilevel"/>
    <w:tmpl w:val="3B34BA2E"/>
    <w:lvl w:ilvl="0" w:tplc="62C45CD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97C6DB5"/>
    <w:multiLevelType w:val="hybridMultilevel"/>
    <w:tmpl w:val="D65E58A6"/>
    <w:lvl w:ilvl="0" w:tplc="485078B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8933BB5"/>
    <w:multiLevelType w:val="hybridMultilevel"/>
    <w:tmpl w:val="13423B60"/>
    <w:lvl w:ilvl="0" w:tplc="C0AE4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98368E"/>
    <w:multiLevelType w:val="hybridMultilevel"/>
    <w:tmpl w:val="49E67C4E"/>
    <w:lvl w:ilvl="0" w:tplc="B7D04D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5">
    <w:nsid w:val="537D2434"/>
    <w:multiLevelType w:val="hybridMultilevel"/>
    <w:tmpl w:val="C7EAF5E0"/>
    <w:lvl w:ilvl="0" w:tplc="07DCF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1E0C6D"/>
    <w:multiLevelType w:val="hybridMultilevel"/>
    <w:tmpl w:val="CD362C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2CC6A9F"/>
    <w:multiLevelType w:val="hybridMultilevel"/>
    <w:tmpl w:val="A0A455E8"/>
    <w:lvl w:ilvl="0" w:tplc="E28EF8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9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9"/>
  </w:num>
  <w:num w:numId="4">
    <w:abstractNumId w:val="14"/>
  </w:num>
  <w:num w:numId="5">
    <w:abstractNumId w:val="6"/>
  </w:num>
  <w:num w:numId="6">
    <w:abstractNumId w:val="19"/>
  </w:num>
  <w:num w:numId="7">
    <w:abstractNumId w:val="13"/>
  </w:num>
  <w:num w:numId="8">
    <w:abstractNumId w:val="10"/>
  </w:num>
  <w:num w:numId="9">
    <w:abstractNumId w:val="16"/>
  </w:num>
  <w:num w:numId="10">
    <w:abstractNumId w:val="5"/>
  </w:num>
  <w:num w:numId="11">
    <w:abstractNumId w:val="2"/>
  </w:num>
  <w:num w:numId="12">
    <w:abstractNumId w:val="20"/>
  </w:num>
  <w:num w:numId="13">
    <w:abstractNumId w:val="11"/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4"/>
  </w:num>
  <w:num w:numId="19">
    <w:abstractNumId w:val="0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853"/>
    <w:rsid w:val="0000281A"/>
    <w:rsid w:val="000104DF"/>
    <w:rsid w:val="00046012"/>
    <w:rsid w:val="000876F9"/>
    <w:rsid w:val="00090423"/>
    <w:rsid w:val="000933C9"/>
    <w:rsid w:val="000A6A62"/>
    <w:rsid w:val="000B7B92"/>
    <w:rsid w:val="000D1538"/>
    <w:rsid w:val="00104E76"/>
    <w:rsid w:val="00111467"/>
    <w:rsid w:val="001134F2"/>
    <w:rsid w:val="0012044B"/>
    <w:rsid w:val="00142877"/>
    <w:rsid w:val="001642E6"/>
    <w:rsid w:val="0016696B"/>
    <w:rsid w:val="0018606A"/>
    <w:rsid w:val="001D14C3"/>
    <w:rsid w:val="001D4C9B"/>
    <w:rsid w:val="001E0591"/>
    <w:rsid w:val="001E0727"/>
    <w:rsid w:val="001F43BB"/>
    <w:rsid w:val="00211648"/>
    <w:rsid w:val="002434DA"/>
    <w:rsid w:val="00262796"/>
    <w:rsid w:val="00263499"/>
    <w:rsid w:val="00270730"/>
    <w:rsid w:val="00283BC9"/>
    <w:rsid w:val="00290A06"/>
    <w:rsid w:val="002A07C5"/>
    <w:rsid w:val="002B7D12"/>
    <w:rsid w:val="002C166C"/>
    <w:rsid w:val="002E0690"/>
    <w:rsid w:val="002E44CF"/>
    <w:rsid w:val="003807D9"/>
    <w:rsid w:val="003B7D0D"/>
    <w:rsid w:val="003C1A13"/>
    <w:rsid w:val="003C2B11"/>
    <w:rsid w:val="003E5839"/>
    <w:rsid w:val="003F0A71"/>
    <w:rsid w:val="003F21D5"/>
    <w:rsid w:val="003F2911"/>
    <w:rsid w:val="004079A8"/>
    <w:rsid w:val="00441957"/>
    <w:rsid w:val="00456B71"/>
    <w:rsid w:val="00456EBD"/>
    <w:rsid w:val="004705E6"/>
    <w:rsid w:val="0049348F"/>
    <w:rsid w:val="00495901"/>
    <w:rsid w:val="004A1D2A"/>
    <w:rsid w:val="004F2108"/>
    <w:rsid w:val="00507130"/>
    <w:rsid w:val="0052019B"/>
    <w:rsid w:val="0052303D"/>
    <w:rsid w:val="005237E9"/>
    <w:rsid w:val="00541884"/>
    <w:rsid w:val="00551FAB"/>
    <w:rsid w:val="005647BA"/>
    <w:rsid w:val="00566CB9"/>
    <w:rsid w:val="0058042C"/>
    <w:rsid w:val="005A4084"/>
    <w:rsid w:val="005C03F8"/>
    <w:rsid w:val="00622FA3"/>
    <w:rsid w:val="006324B7"/>
    <w:rsid w:val="0065788C"/>
    <w:rsid w:val="006C6086"/>
    <w:rsid w:val="006D1853"/>
    <w:rsid w:val="006F46B6"/>
    <w:rsid w:val="00710A64"/>
    <w:rsid w:val="00755194"/>
    <w:rsid w:val="00783ED2"/>
    <w:rsid w:val="00796BBF"/>
    <w:rsid w:val="007A1DFC"/>
    <w:rsid w:val="007B510D"/>
    <w:rsid w:val="007E60AA"/>
    <w:rsid w:val="008046AB"/>
    <w:rsid w:val="0080668F"/>
    <w:rsid w:val="008213B9"/>
    <w:rsid w:val="00831BC1"/>
    <w:rsid w:val="00836EF3"/>
    <w:rsid w:val="008375EF"/>
    <w:rsid w:val="00840023"/>
    <w:rsid w:val="00847E58"/>
    <w:rsid w:val="00856C09"/>
    <w:rsid w:val="00890A7B"/>
    <w:rsid w:val="008918D5"/>
    <w:rsid w:val="0089420C"/>
    <w:rsid w:val="008A52CB"/>
    <w:rsid w:val="008B2455"/>
    <w:rsid w:val="008D6BA2"/>
    <w:rsid w:val="008F0955"/>
    <w:rsid w:val="008F5D85"/>
    <w:rsid w:val="0091686E"/>
    <w:rsid w:val="009259B1"/>
    <w:rsid w:val="00941056"/>
    <w:rsid w:val="009418B2"/>
    <w:rsid w:val="0094656E"/>
    <w:rsid w:val="00974BE1"/>
    <w:rsid w:val="009776BA"/>
    <w:rsid w:val="009815B3"/>
    <w:rsid w:val="009868FB"/>
    <w:rsid w:val="009A374D"/>
    <w:rsid w:val="009B1911"/>
    <w:rsid w:val="009B36CC"/>
    <w:rsid w:val="009B4A8A"/>
    <w:rsid w:val="009D349B"/>
    <w:rsid w:val="009F3EF2"/>
    <w:rsid w:val="00A171ED"/>
    <w:rsid w:val="00A26668"/>
    <w:rsid w:val="00A303C5"/>
    <w:rsid w:val="00A60DE4"/>
    <w:rsid w:val="00A65906"/>
    <w:rsid w:val="00A709EA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540A9"/>
    <w:rsid w:val="00B90423"/>
    <w:rsid w:val="00BA2D8E"/>
    <w:rsid w:val="00BA4B45"/>
    <w:rsid w:val="00BD293D"/>
    <w:rsid w:val="00C40375"/>
    <w:rsid w:val="00C57F86"/>
    <w:rsid w:val="00C80CC6"/>
    <w:rsid w:val="00C8174E"/>
    <w:rsid w:val="00C8424A"/>
    <w:rsid w:val="00C86562"/>
    <w:rsid w:val="00C9454C"/>
    <w:rsid w:val="00C96045"/>
    <w:rsid w:val="00CA6680"/>
    <w:rsid w:val="00CB7E48"/>
    <w:rsid w:val="00CE6E9C"/>
    <w:rsid w:val="00CF7BB5"/>
    <w:rsid w:val="00D07B38"/>
    <w:rsid w:val="00D10802"/>
    <w:rsid w:val="00D17E82"/>
    <w:rsid w:val="00D22237"/>
    <w:rsid w:val="00D93BAA"/>
    <w:rsid w:val="00DB61E0"/>
    <w:rsid w:val="00DC682E"/>
    <w:rsid w:val="00DF253E"/>
    <w:rsid w:val="00DF6FB9"/>
    <w:rsid w:val="00E56360"/>
    <w:rsid w:val="00E63FD2"/>
    <w:rsid w:val="00E8403E"/>
    <w:rsid w:val="00E84CD4"/>
    <w:rsid w:val="00EB6685"/>
    <w:rsid w:val="00EC593B"/>
    <w:rsid w:val="00EE755E"/>
    <w:rsid w:val="00EE7A1A"/>
    <w:rsid w:val="00F06EC2"/>
    <w:rsid w:val="00F17E93"/>
    <w:rsid w:val="00F30784"/>
    <w:rsid w:val="00F47FA9"/>
    <w:rsid w:val="00F60AD5"/>
    <w:rsid w:val="00F77982"/>
    <w:rsid w:val="00F90C8F"/>
    <w:rsid w:val="00F942E9"/>
    <w:rsid w:val="00FC15D5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61</cp:revision>
  <cp:lastPrinted>2018-12-24T11:49:00Z</cp:lastPrinted>
  <dcterms:created xsi:type="dcterms:W3CDTF">2015-01-15T07:16:00Z</dcterms:created>
  <dcterms:modified xsi:type="dcterms:W3CDTF">2019-07-08T10:04:00Z</dcterms:modified>
</cp:coreProperties>
</file>