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853" w:rsidRPr="0052019B" w:rsidRDefault="006D1853" w:rsidP="0052019B">
      <w:pPr>
        <w:spacing w:line="216" w:lineRule="auto"/>
        <w:jc w:val="center"/>
        <w:rPr>
          <w:b/>
          <w:bCs/>
        </w:rPr>
      </w:pPr>
      <w:bookmarkStart w:id="0" w:name="_GoBack"/>
      <w:bookmarkEnd w:id="0"/>
      <w:r w:rsidRPr="0052019B">
        <w:rPr>
          <w:b/>
          <w:bCs/>
        </w:rPr>
        <w:t>Совет по образовательной политике</w:t>
      </w:r>
    </w:p>
    <w:p w:rsidR="006D1853" w:rsidRPr="0052019B" w:rsidRDefault="006D1853" w:rsidP="0052019B">
      <w:pPr>
        <w:spacing w:line="216" w:lineRule="auto"/>
        <w:jc w:val="center"/>
        <w:rPr>
          <w:b/>
          <w:bCs/>
        </w:rPr>
      </w:pPr>
      <w:r w:rsidRPr="0052019B">
        <w:rPr>
          <w:b/>
          <w:bCs/>
        </w:rPr>
        <w:t>при Комитете по образованию Санкт-Петербурга</w:t>
      </w:r>
    </w:p>
    <w:p w:rsidR="00C40375" w:rsidRPr="0052019B" w:rsidRDefault="00C40375" w:rsidP="0052019B">
      <w:pPr>
        <w:spacing w:line="216" w:lineRule="auto"/>
        <w:rPr>
          <w:u w:val="single"/>
        </w:rPr>
      </w:pPr>
    </w:p>
    <w:p w:rsidR="00C40375" w:rsidRPr="0052019B" w:rsidRDefault="00C40375" w:rsidP="0052019B">
      <w:pPr>
        <w:spacing w:line="216" w:lineRule="auto"/>
        <w:rPr>
          <w:sz w:val="22"/>
          <w:szCs w:val="22"/>
          <w:u w:val="single"/>
        </w:rPr>
      </w:pPr>
    </w:p>
    <w:p w:rsidR="00C40375" w:rsidRPr="0052019B" w:rsidRDefault="00C40375" w:rsidP="0052019B">
      <w:pPr>
        <w:spacing w:line="216" w:lineRule="auto"/>
        <w:rPr>
          <w:sz w:val="22"/>
          <w:szCs w:val="22"/>
          <w:u w:val="single"/>
        </w:rPr>
      </w:pPr>
    </w:p>
    <w:p w:rsidR="00C8424A" w:rsidRPr="00566CB9" w:rsidRDefault="00C8424A" w:rsidP="00C8424A">
      <w:pPr>
        <w:spacing w:line="216" w:lineRule="auto"/>
        <w:rPr>
          <w:u w:val="single"/>
        </w:rPr>
      </w:pPr>
      <w:r w:rsidRPr="00566CB9">
        <w:rPr>
          <w:u w:val="single"/>
        </w:rPr>
        <w:t xml:space="preserve">Заседание </w:t>
      </w:r>
      <w:r>
        <w:rPr>
          <w:u w:val="single"/>
        </w:rPr>
        <w:t>6</w:t>
      </w:r>
    </w:p>
    <w:p w:rsidR="00C8424A" w:rsidRPr="00566CB9" w:rsidRDefault="00C8424A" w:rsidP="00C8424A">
      <w:pPr>
        <w:spacing w:line="216" w:lineRule="auto"/>
        <w:ind w:left="5529"/>
      </w:pPr>
      <w:r w:rsidRPr="00566CB9">
        <w:rPr>
          <w:i/>
          <w:iCs/>
        </w:rPr>
        <w:t>Дата проведения</w:t>
      </w:r>
      <w:r w:rsidRPr="00566CB9">
        <w:t xml:space="preserve">: </w:t>
      </w:r>
      <w:r>
        <w:t>15.12</w:t>
      </w:r>
      <w:r w:rsidRPr="00566CB9">
        <w:t>.1</w:t>
      </w:r>
      <w:r>
        <w:t>7</w:t>
      </w:r>
    </w:p>
    <w:p w:rsidR="00C8424A" w:rsidRPr="00566CB9" w:rsidRDefault="00C8424A" w:rsidP="00C8424A">
      <w:pPr>
        <w:spacing w:line="216" w:lineRule="auto"/>
        <w:ind w:left="5529"/>
      </w:pPr>
      <w:r w:rsidRPr="00566CB9">
        <w:rPr>
          <w:i/>
          <w:iCs/>
        </w:rPr>
        <w:t>Время проведения</w:t>
      </w:r>
      <w:r w:rsidRPr="00566CB9">
        <w:t>: 15-00</w:t>
      </w:r>
    </w:p>
    <w:p w:rsidR="00C8424A" w:rsidRPr="00566CB9" w:rsidRDefault="00C8424A" w:rsidP="00C8424A">
      <w:pPr>
        <w:spacing w:line="216" w:lineRule="auto"/>
        <w:ind w:left="5529"/>
      </w:pPr>
      <w:r w:rsidRPr="00566CB9">
        <w:rPr>
          <w:i/>
          <w:iCs/>
        </w:rPr>
        <w:t>Место проведения</w:t>
      </w:r>
      <w:r w:rsidRPr="00566CB9">
        <w:t xml:space="preserve">: </w:t>
      </w:r>
      <w:proofErr w:type="gramStart"/>
      <w:r>
        <w:t>Гимназия № 85 (Певческий пер., д. 4, лит.</w:t>
      </w:r>
      <w:proofErr w:type="gramEnd"/>
      <w:r>
        <w:t xml:space="preserve"> А)</w:t>
      </w:r>
    </w:p>
    <w:p w:rsidR="00C8424A" w:rsidRPr="00566CB9" w:rsidRDefault="00C8424A" w:rsidP="00C8424A">
      <w:pPr>
        <w:pStyle w:val="3"/>
        <w:spacing w:line="216" w:lineRule="auto"/>
      </w:pPr>
    </w:p>
    <w:p w:rsidR="00C8424A" w:rsidRDefault="00C8424A" w:rsidP="00C8424A">
      <w:pPr>
        <w:pStyle w:val="3"/>
        <w:spacing w:line="216" w:lineRule="auto"/>
      </w:pPr>
    </w:p>
    <w:p w:rsidR="00C8424A" w:rsidRDefault="00C8424A" w:rsidP="00C8424A">
      <w:pPr>
        <w:pStyle w:val="3"/>
        <w:spacing w:line="216" w:lineRule="auto"/>
      </w:pPr>
    </w:p>
    <w:p w:rsidR="00C8424A" w:rsidRPr="00566CB9" w:rsidRDefault="00C8424A" w:rsidP="00C8424A">
      <w:pPr>
        <w:pStyle w:val="3"/>
        <w:spacing w:line="216" w:lineRule="auto"/>
      </w:pPr>
      <w:r w:rsidRPr="00566CB9">
        <w:t>Повестка дня</w:t>
      </w:r>
    </w:p>
    <w:p w:rsidR="00C8424A" w:rsidRDefault="00C8424A" w:rsidP="00C8424A">
      <w:pPr>
        <w:spacing w:line="216" w:lineRule="auto"/>
      </w:pPr>
    </w:p>
    <w:p w:rsidR="00C8424A" w:rsidRDefault="00C8424A" w:rsidP="00C8424A">
      <w:pPr>
        <w:ind w:firstLine="425"/>
        <w:jc w:val="both"/>
      </w:pPr>
      <w:r>
        <w:t xml:space="preserve">1. Об утверждении </w:t>
      </w:r>
      <w:r w:rsidRPr="00BB446A">
        <w:t xml:space="preserve">результатов </w:t>
      </w:r>
      <w:r>
        <w:t xml:space="preserve">промежуточной </w:t>
      </w:r>
      <w:r w:rsidRPr="00BB446A">
        <w:t xml:space="preserve">экспертизы деятельности </w:t>
      </w:r>
      <w:r>
        <w:t>педагогической лаборатории.</w:t>
      </w:r>
    </w:p>
    <w:p w:rsidR="00C8424A" w:rsidRDefault="00C8424A" w:rsidP="00C8424A">
      <w:pPr>
        <w:ind w:firstLine="425"/>
        <w:jc w:val="both"/>
      </w:pPr>
      <w:r w:rsidRPr="00C8424A">
        <w:t xml:space="preserve">Гимназия № 85 </w:t>
      </w:r>
      <w:proofErr w:type="gramStart"/>
      <w:r w:rsidRPr="00C8424A">
        <w:t>Петроградского</w:t>
      </w:r>
      <w:proofErr w:type="gramEnd"/>
      <w:r w:rsidRPr="00C8424A">
        <w:t xml:space="preserve"> района.</w:t>
      </w:r>
      <w:r>
        <w:t xml:space="preserve"> «</w:t>
      </w:r>
      <w:proofErr w:type="gramStart"/>
      <w:r w:rsidRPr="006276D9">
        <w:rPr>
          <w:color w:val="000000"/>
        </w:rPr>
        <w:t>Педагогическая</w:t>
      </w:r>
      <w:proofErr w:type="gramEnd"/>
      <w:r w:rsidRPr="006276D9">
        <w:rPr>
          <w:color w:val="000000"/>
        </w:rPr>
        <w:t xml:space="preserve"> </w:t>
      </w:r>
      <w:proofErr w:type="spellStart"/>
      <w:r w:rsidRPr="006276D9">
        <w:rPr>
          <w:color w:val="000000"/>
        </w:rPr>
        <w:t>урбанистика</w:t>
      </w:r>
      <w:proofErr w:type="spellEnd"/>
      <w:r w:rsidRPr="006276D9">
        <w:rPr>
          <w:color w:val="000000"/>
        </w:rPr>
        <w:t xml:space="preserve"> </w:t>
      </w:r>
      <w:r>
        <w:rPr>
          <w:color w:val="000000"/>
        </w:rPr>
        <w:br/>
      </w:r>
      <w:r w:rsidRPr="006276D9">
        <w:rPr>
          <w:color w:val="000000"/>
        </w:rPr>
        <w:t xml:space="preserve">и </w:t>
      </w:r>
      <w:r>
        <w:rPr>
          <w:color w:val="000000"/>
        </w:rPr>
        <w:t>п</w:t>
      </w:r>
      <w:r w:rsidRPr="006276D9">
        <w:rPr>
          <w:color w:val="000000"/>
        </w:rPr>
        <w:t xml:space="preserve">едагогическое </w:t>
      </w:r>
      <w:proofErr w:type="spellStart"/>
      <w:r w:rsidRPr="006276D9">
        <w:rPr>
          <w:color w:val="000000"/>
        </w:rPr>
        <w:t>петербурговедение</w:t>
      </w:r>
      <w:proofErr w:type="spellEnd"/>
      <w:r w:rsidRPr="006276D9">
        <w:rPr>
          <w:color w:val="000000"/>
        </w:rPr>
        <w:t xml:space="preserve"> как концептуальные основания актуализации культурного потенциала Санкт-Петербурга в образовательной практике</w:t>
      </w:r>
      <w:r w:rsidRPr="00890A7B">
        <w:rPr>
          <w:color w:val="000000"/>
        </w:rPr>
        <w:t>».</w:t>
      </w:r>
    </w:p>
    <w:p w:rsidR="00C8424A" w:rsidRDefault="00C8424A" w:rsidP="00C8424A">
      <w:pPr>
        <w:ind w:firstLine="425"/>
        <w:jc w:val="both"/>
      </w:pPr>
    </w:p>
    <w:p w:rsidR="00C8424A" w:rsidRDefault="00C8424A" w:rsidP="00C8424A">
      <w:pPr>
        <w:ind w:firstLine="425"/>
        <w:jc w:val="both"/>
      </w:pPr>
      <w:r>
        <w:t>2. О реализации мероприятий по продвижению опыта образовательной системы Санкт-Петербурга</w:t>
      </w:r>
    </w:p>
    <w:p w:rsidR="00C8424A" w:rsidRDefault="00C8424A" w:rsidP="00C8424A">
      <w:pPr>
        <w:ind w:firstLine="425"/>
      </w:pPr>
    </w:p>
    <w:p w:rsidR="00C8424A" w:rsidRDefault="00C8424A" w:rsidP="00C8424A">
      <w:pPr>
        <w:ind w:firstLine="425"/>
        <w:jc w:val="both"/>
      </w:pPr>
      <w:r>
        <w:t xml:space="preserve">3. О публичной декларации целей и задач деятельности Комитета по образованию </w:t>
      </w:r>
      <w:r>
        <w:br/>
        <w:t>на 2018 год.</w:t>
      </w:r>
    </w:p>
    <w:p w:rsidR="00C8424A" w:rsidRDefault="00C8424A" w:rsidP="00C8424A">
      <w:pPr>
        <w:ind w:firstLine="425"/>
        <w:jc w:val="both"/>
      </w:pPr>
    </w:p>
    <w:p w:rsidR="00C8424A" w:rsidRDefault="00C8424A" w:rsidP="00C8424A">
      <w:pPr>
        <w:ind w:firstLine="425"/>
        <w:jc w:val="both"/>
      </w:pPr>
      <w:r>
        <w:t>4</w:t>
      </w:r>
      <w:r w:rsidRPr="00F30917">
        <w:t>. О дополнении списка экспертов Совета по образовательной политике</w:t>
      </w:r>
      <w:r>
        <w:t>.</w:t>
      </w:r>
    </w:p>
    <w:p w:rsidR="00C8424A" w:rsidRDefault="00C8424A" w:rsidP="00C8424A">
      <w:pPr>
        <w:ind w:firstLine="425"/>
        <w:jc w:val="both"/>
      </w:pPr>
    </w:p>
    <w:p w:rsidR="00C8424A" w:rsidRDefault="00C8424A" w:rsidP="00C8424A">
      <w:pPr>
        <w:ind w:firstLine="426"/>
      </w:pPr>
      <w:r>
        <w:t>5. Об итогах работы Совета по образовательной политике в 2017 году.</w:t>
      </w:r>
    </w:p>
    <w:p w:rsidR="00C8424A" w:rsidRDefault="00C8424A" w:rsidP="00C8424A"/>
    <w:p w:rsidR="00456EBD" w:rsidRDefault="00456EBD" w:rsidP="00456EBD">
      <w:pPr>
        <w:ind w:firstLine="425"/>
        <w:jc w:val="both"/>
      </w:pPr>
    </w:p>
    <w:p w:rsidR="00456EBD" w:rsidRDefault="00456EBD">
      <w:pPr>
        <w:spacing w:after="200" w:line="276" w:lineRule="auto"/>
        <w:rPr>
          <w:b/>
        </w:rPr>
      </w:pPr>
    </w:p>
    <w:p w:rsidR="00A26668" w:rsidRDefault="00A26668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441957" w:rsidRPr="00F358AB" w:rsidRDefault="00441957" w:rsidP="00441957">
      <w:pPr>
        <w:ind w:firstLine="709"/>
        <w:jc w:val="center"/>
        <w:rPr>
          <w:b/>
        </w:rPr>
      </w:pPr>
      <w:r w:rsidRPr="00F358AB">
        <w:rPr>
          <w:b/>
        </w:rPr>
        <w:lastRenderedPageBreak/>
        <w:t>Решение Совета по образовательной политике</w:t>
      </w:r>
    </w:p>
    <w:p w:rsidR="00A26668" w:rsidRDefault="00A26668" w:rsidP="00441957">
      <w:pPr>
        <w:spacing w:before="120"/>
        <w:ind w:firstLine="539"/>
        <w:jc w:val="both"/>
        <w:rPr>
          <w:b/>
        </w:rPr>
      </w:pPr>
    </w:p>
    <w:p w:rsidR="008B2455" w:rsidRDefault="00441957" w:rsidP="008B2455">
      <w:pPr>
        <w:ind w:left="567"/>
        <w:jc w:val="both"/>
        <w:rPr>
          <w:b/>
        </w:rPr>
      </w:pPr>
      <w:r w:rsidRPr="008B2455">
        <w:rPr>
          <w:b/>
        </w:rPr>
        <w:t xml:space="preserve">По первому вопросу: </w:t>
      </w:r>
    </w:p>
    <w:p w:rsidR="008B2455" w:rsidRDefault="008B2455" w:rsidP="008B2455">
      <w:pPr>
        <w:pStyle w:val="a4"/>
        <w:numPr>
          <w:ilvl w:val="0"/>
          <w:numId w:val="10"/>
        </w:numPr>
        <w:ind w:left="0" w:firstLine="567"/>
        <w:jc w:val="both"/>
      </w:pPr>
      <w:r>
        <w:t xml:space="preserve">Утвердить </w:t>
      </w:r>
      <w:r w:rsidR="00C8424A">
        <w:t>результаты экспертизы.</w:t>
      </w:r>
    </w:p>
    <w:p w:rsidR="008B2455" w:rsidRPr="008B2455" w:rsidRDefault="008B2455" w:rsidP="008B2455">
      <w:pPr>
        <w:pStyle w:val="a4"/>
        <w:numPr>
          <w:ilvl w:val="0"/>
          <w:numId w:val="10"/>
        </w:numPr>
        <w:ind w:left="0" w:firstLine="567"/>
        <w:jc w:val="both"/>
      </w:pPr>
      <w:r>
        <w:t>Р</w:t>
      </w:r>
      <w:r w:rsidR="00A26668" w:rsidRPr="008B2455">
        <w:t xml:space="preserve">екомендовать ОУ </w:t>
      </w:r>
      <w:r w:rsidR="009259B1" w:rsidRPr="008B2455">
        <w:t xml:space="preserve">№ </w:t>
      </w:r>
      <w:r w:rsidR="00C8424A">
        <w:t>8</w:t>
      </w:r>
      <w:r w:rsidR="009259B1" w:rsidRPr="008B2455">
        <w:t>5 продолжить</w:t>
      </w:r>
      <w:r w:rsidR="009259B1" w:rsidRPr="008B2455">
        <w:rPr>
          <w:b/>
        </w:rPr>
        <w:t xml:space="preserve"> </w:t>
      </w:r>
      <w:r w:rsidRPr="008B2455">
        <w:rPr>
          <w:color w:val="000000"/>
        </w:rPr>
        <w:t>вы</w:t>
      </w:r>
      <w:r>
        <w:rPr>
          <w:color w:val="000000"/>
        </w:rPr>
        <w:t xml:space="preserve">полнение программы исследования, </w:t>
      </w:r>
      <w:r w:rsidR="00C8424A">
        <w:rPr>
          <w:color w:val="000000"/>
        </w:rPr>
        <w:t xml:space="preserve">отразив в содержании конечных продуктов </w:t>
      </w:r>
      <w:r w:rsidR="007B510D">
        <w:rPr>
          <w:color w:val="000000"/>
        </w:rPr>
        <w:t xml:space="preserve">понятия </w:t>
      </w:r>
      <w:r w:rsidR="00C8424A">
        <w:rPr>
          <w:color w:val="000000"/>
        </w:rPr>
        <w:t xml:space="preserve">«педагогическое </w:t>
      </w:r>
      <w:proofErr w:type="spellStart"/>
      <w:r w:rsidR="00C8424A">
        <w:rPr>
          <w:color w:val="000000"/>
        </w:rPr>
        <w:t>петербурговедение</w:t>
      </w:r>
      <w:proofErr w:type="spellEnd"/>
      <w:r w:rsidR="00C8424A">
        <w:rPr>
          <w:color w:val="000000"/>
        </w:rPr>
        <w:t>»</w:t>
      </w:r>
      <w:r w:rsidR="007B510D" w:rsidRPr="007B510D">
        <w:rPr>
          <w:color w:val="000000"/>
        </w:rPr>
        <w:t xml:space="preserve"> </w:t>
      </w:r>
      <w:r w:rsidR="00C8424A">
        <w:rPr>
          <w:color w:val="000000"/>
        </w:rPr>
        <w:t xml:space="preserve"> и «</w:t>
      </w:r>
      <w:proofErr w:type="gramStart"/>
      <w:r w:rsidR="00C8424A">
        <w:rPr>
          <w:color w:val="000000"/>
        </w:rPr>
        <w:t>педагогическая</w:t>
      </w:r>
      <w:proofErr w:type="gramEnd"/>
      <w:r w:rsidR="00C8424A">
        <w:rPr>
          <w:color w:val="000000"/>
        </w:rPr>
        <w:t xml:space="preserve"> </w:t>
      </w:r>
      <w:proofErr w:type="spellStart"/>
      <w:r w:rsidR="00C8424A">
        <w:rPr>
          <w:color w:val="000000"/>
        </w:rPr>
        <w:t>урбанистика</w:t>
      </w:r>
      <w:proofErr w:type="spellEnd"/>
      <w:r w:rsidR="00C8424A">
        <w:rPr>
          <w:color w:val="000000"/>
        </w:rPr>
        <w:t>»</w:t>
      </w:r>
      <w:r>
        <w:rPr>
          <w:color w:val="000000"/>
        </w:rPr>
        <w:t xml:space="preserve">. </w:t>
      </w:r>
    </w:p>
    <w:p w:rsidR="008B2455" w:rsidRDefault="008B2455" w:rsidP="008B2455">
      <w:pPr>
        <w:jc w:val="both"/>
      </w:pPr>
    </w:p>
    <w:p w:rsidR="00441957" w:rsidRDefault="00441957" w:rsidP="00EE755E">
      <w:pPr>
        <w:spacing w:before="120"/>
        <w:ind w:firstLine="539"/>
        <w:jc w:val="both"/>
      </w:pPr>
      <w:r w:rsidRPr="00246A81">
        <w:rPr>
          <w:b/>
        </w:rPr>
        <w:t xml:space="preserve">По </w:t>
      </w:r>
      <w:r>
        <w:rPr>
          <w:b/>
        </w:rPr>
        <w:t>второму вопросу:</w:t>
      </w:r>
      <w:r>
        <w:t xml:space="preserve"> </w:t>
      </w:r>
    </w:p>
    <w:p w:rsidR="00DC682E" w:rsidRDefault="00C8424A" w:rsidP="00EB6685">
      <w:pPr>
        <w:pStyle w:val="a4"/>
        <w:numPr>
          <w:ilvl w:val="0"/>
          <w:numId w:val="13"/>
        </w:numPr>
        <w:ind w:left="0" w:firstLine="567"/>
        <w:jc w:val="both"/>
      </w:pPr>
      <w:r>
        <w:t>Принять информацию Комитета по образованию к сведению.</w:t>
      </w:r>
    </w:p>
    <w:p w:rsidR="00DC682E" w:rsidRDefault="00C8424A" w:rsidP="00C8424A">
      <w:pPr>
        <w:pStyle w:val="a4"/>
        <w:numPr>
          <w:ilvl w:val="0"/>
          <w:numId w:val="13"/>
        </w:numPr>
        <w:ind w:left="0" w:firstLine="567"/>
        <w:jc w:val="both"/>
      </w:pPr>
      <w:r>
        <w:t>Предложить Комитету по образованию публиковать аналитические материалы по результатам визитов делегаций системы образования Санкт-Петербурга</w:t>
      </w:r>
      <w:r>
        <w:br/>
        <w:t xml:space="preserve"> в регионы Российской Федерации и зарубежные страны с целью продвижения опыта пе</w:t>
      </w:r>
      <w:r w:rsidR="009F3EF2">
        <w:t>тербургской системы образов</w:t>
      </w:r>
      <w:r>
        <w:t>а</w:t>
      </w:r>
      <w:r w:rsidR="009F3EF2">
        <w:t>н</w:t>
      </w:r>
      <w:r>
        <w:t>ия.</w:t>
      </w:r>
    </w:p>
    <w:p w:rsidR="00C8424A" w:rsidRPr="00C8424A" w:rsidRDefault="00C8424A" w:rsidP="00C8424A">
      <w:pPr>
        <w:ind w:left="567"/>
        <w:jc w:val="both"/>
      </w:pPr>
    </w:p>
    <w:p w:rsidR="00B90423" w:rsidRDefault="00441957" w:rsidP="00B90423">
      <w:pPr>
        <w:ind w:firstLine="567"/>
        <w:jc w:val="both"/>
      </w:pPr>
      <w:r>
        <w:rPr>
          <w:b/>
        </w:rPr>
        <w:t>По третьему вопросу:</w:t>
      </w:r>
      <w:r w:rsidR="00EE755E">
        <w:rPr>
          <w:b/>
        </w:rPr>
        <w:t xml:space="preserve"> </w:t>
      </w:r>
      <w:r w:rsidR="00B90423">
        <w:t>одобрить (с учетом предложений</w:t>
      </w:r>
      <w:r w:rsidR="00541884">
        <w:t xml:space="preserve"> членов Совета</w:t>
      </w:r>
      <w:r w:rsidR="00B90423">
        <w:t xml:space="preserve">) представленную Публичную декларацию целей и задач деятельности Комитета </w:t>
      </w:r>
      <w:r w:rsidR="00541884">
        <w:br/>
      </w:r>
      <w:r w:rsidR="00B90423">
        <w:t>по образованию на 201</w:t>
      </w:r>
      <w:r w:rsidR="009F3EF2">
        <w:t>8</w:t>
      </w:r>
      <w:r w:rsidR="00B90423">
        <w:t xml:space="preserve"> год.</w:t>
      </w:r>
    </w:p>
    <w:p w:rsidR="00B90423" w:rsidRDefault="00B90423" w:rsidP="00EE755E">
      <w:pPr>
        <w:ind w:firstLine="426"/>
        <w:jc w:val="both"/>
        <w:rPr>
          <w:b/>
        </w:rPr>
      </w:pPr>
    </w:p>
    <w:p w:rsidR="009F3EF2" w:rsidRPr="00D51670" w:rsidRDefault="00441957" w:rsidP="009F3EF2">
      <w:pPr>
        <w:spacing w:before="120"/>
        <w:ind w:firstLine="567"/>
        <w:jc w:val="both"/>
      </w:pPr>
      <w:r w:rsidRPr="00246A81">
        <w:rPr>
          <w:b/>
        </w:rPr>
        <w:t xml:space="preserve">По </w:t>
      </w:r>
      <w:r>
        <w:rPr>
          <w:b/>
        </w:rPr>
        <w:t>четвертому вопросу:</w:t>
      </w:r>
      <w:r w:rsidRPr="001000B1">
        <w:t xml:space="preserve"> </w:t>
      </w:r>
      <w:r w:rsidR="009F3EF2" w:rsidRPr="009868FB">
        <w:t>д</w:t>
      </w:r>
      <w:r w:rsidR="009F3EF2" w:rsidRPr="00D51670">
        <w:t>ополнить список экспертов Совета по образовательной политике следующими кандидатурами:</w:t>
      </w:r>
    </w:p>
    <w:p w:rsidR="009F3EF2" w:rsidRPr="00B524CD" w:rsidRDefault="009F3EF2" w:rsidP="009F3EF2">
      <w:pPr>
        <w:ind w:left="852"/>
        <w:jc w:val="both"/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544"/>
        <w:gridCol w:w="5918"/>
      </w:tblGrid>
      <w:tr w:rsidR="009F3EF2" w:rsidTr="009F3EF2">
        <w:tc>
          <w:tcPr>
            <w:tcW w:w="3544" w:type="dxa"/>
          </w:tcPr>
          <w:p w:rsidR="009F3EF2" w:rsidRPr="004439E4" w:rsidRDefault="009F3EF2" w:rsidP="001E140F">
            <w:pPr>
              <w:pStyle w:val="a5"/>
              <w:ind w:right="-108"/>
              <w:rPr>
                <w:rFonts w:ascii="Times New Roman" w:hAnsi="Times New Roman" w:cs="Times New Roman"/>
                <w:b w:val="0"/>
                <w:lang w:val="ru-RU"/>
              </w:rPr>
            </w:pPr>
            <w:r w:rsidRPr="004439E4">
              <w:rPr>
                <w:rFonts w:ascii="Times New Roman" w:hAnsi="Times New Roman" w:cs="Times New Roman"/>
                <w:b w:val="0"/>
                <w:lang w:val="ru-RU"/>
              </w:rPr>
              <w:t>Фамилия, имя, отчество</w:t>
            </w:r>
          </w:p>
        </w:tc>
        <w:tc>
          <w:tcPr>
            <w:tcW w:w="5918" w:type="dxa"/>
          </w:tcPr>
          <w:p w:rsidR="009F3EF2" w:rsidRPr="004439E4" w:rsidRDefault="009F3EF2" w:rsidP="001E140F">
            <w:pPr>
              <w:jc w:val="center"/>
            </w:pPr>
            <w:r w:rsidRPr="004439E4">
              <w:t xml:space="preserve">Место работы, должность </w:t>
            </w:r>
          </w:p>
        </w:tc>
      </w:tr>
      <w:tr w:rsidR="009776BA" w:rsidTr="009F3EF2">
        <w:tc>
          <w:tcPr>
            <w:tcW w:w="3544" w:type="dxa"/>
          </w:tcPr>
          <w:p w:rsidR="009776BA" w:rsidRDefault="009776BA" w:rsidP="009776BA">
            <w:pPr>
              <w:jc w:val="both"/>
            </w:pPr>
            <w:proofErr w:type="spellStart"/>
            <w:r w:rsidRPr="009776BA">
              <w:t>Азбель</w:t>
            </w:r>
            <w:proofErr w:type="spellEnd"/>
            <w:r w:rsidRPr="009776BA">
              <w:t xml:space="preserve"> Анастасия Анатольевна </w:t>
            </w:r>
          </w:p>
        </w:tc>
        <w:tc>
          <w:tcPr>
            <w:tcW w:w="5918" w:type="dxa"/>
          </w:tcPr>
          <w:p w:rsidR="009776BA" w:rsidRDefault="009776BA" w:rsidP="009F3EF2">
            <w:pPr>
              <w:jc w:val="both"/>
            </w:pPr>
            <w:proofErr w:type="gramStart"/>
            <w:r w:rsidRPr="009776BA">
              <w:t>СПб ГУ</w:t>
            </w:r>
            <w:proofErr w:type="gramEnd"/>
            <w:r w:rsidRPr="009776BA">
              <w:t>, доцент кафедры непрерывного филологического образования и образовательного менеджмента</w:t>
            </w:r>
            <w:r>
              <w:t>,</w:t>
            </w:r>
            <w:r w:rsidRPr="009776BA">
              <w:t xml:space="preserve"> </w:t>
            </w:r>
            <w:proofErr w:type="spellStart"/>
            <w:r w:rsidRPr="009776BA">
              <w:t>к.пс.н</w:t>
            </w:r>
            <w:proofErr w:type="spellEnd"/>
            <w:r w:rsidRPr="009776BA">
              <w:t>.</w:t>
            </w:r>
          </w:p>
        </w:tc>
      </w:tr>
      <w:tr w:rsidR="009F3EF2" w:rsidTr="009F3EF2">
        <w:tc>
          <w:tcPr>
            <w:tcW w:w="3544" w:type="dxa"/>
          </w:tcPr>
          <w:p w:rsidR="009F3EF2" w:rsidRDefault="009F3EF2" w:rsidP="009F3EF2">
            <w:pPr>
              <w:jc w:val="both"/>
            </w:pPr>
            <w:r>
              <w:t xml:space="preserve">Александрова Елена Сергеевна, </w:t>
            </w:r>
          </w:p>
        </w:tc>
        <w:tc>
          <w:tcPr>
            <w:tcW w:w="5918" w:type="dxa"/>
          </w:tcPr>
          <w:p w:rsidR="009F3EF2" w:rsidRDefault="007B510D" w:rsidP="007B510D">
            <w:pPr>
              <w:jc w:val="both"/>
            </w:pPr>
            <w:r>
              <w:t xml:space="preserve">СПб АППО, старший преподаватель, </w:t>
            </w:r>
            <w:proofErr w:type="spellStart"/>
            <w:r w:rsidR="009F3EF2">
              <w:t>к.п.</w:t>
            </w:r>
            <w:proofErr w:type="gramStart"/>
            <w:r w:rsidR="009F3EF2">
              <w:t>н</w:t>
            </w:r>
            <w:proofErr w:type="spellEnd"/>
            <w:proofErr w:type="gramEnd"/>
            <w:r w:rsidR="009F3EF2">
              <w:t>.</w:t>
            </w:r>
          </w:p>
        </w:tc>
      </w:tr>
      <w:tr w:rsidR="009F3EF2" w:rsidTr="009F3EF2">
        <w:tc>
          <w:tcPr>
            <w:tcW w:w="3544" w:type="dxa"/>
          </w:tcPr>
          <w:p w:rsidR="009F3EF2" w:rsidRDefault="009F3EF2" w:rsidP="009F3EF2">
            <w:pPr>
              <w:jc w:val="both"/>
            </w:pPr>
            <w:proofErr w:type="spellStart"/>
            <w:r>
              <w:t>Лягушина</w:t>
            </w:r>
            <w:proofErr w:type="spellEnd"/>
            <w:r>
              <w:t xml:space="preserve"> Татьяна Анатольевна</w:t>
            </w:r>
          </w:p>
        </w:tc>
        <w:tc>
          <w:tcPr>
            <w:tcW w:w="5918" w:type="dxa"/>
          </w:tcPr>
          <w:p w:rsidR="009F3EF2" w:rsidRDefault="009F3EF2" w:rsidP="009F3EF2">
            <w:pPr>
              <w:jc w:val="both"/>
            </w:pPr>
            <w:r>
              <w:t xml:space="preserve">ИМЦ </w:t>
            </w:r>
            <w:proofErr w:type="gramStart"/>
            <w:r>
              <w:t>Красногвардейского</w:t>
            </w:r>
            <w:proofErr w:type="gramEnd"/>
            <w:r>
              <w:t xml:space="preserve"> района, методист</w:t>
            </w:r>
          </w:p>
        </w:tc>
      </w:tr>
      <w:tr w:rsidR="009F3EF2" w:rsidTr="009F3EF2">
        <w:tc>
          <w:tcPr>
            <w:tcW w:w="3544" w:type="dxa"/>
          </w:tcPr>
          <w:p w:rsidR="009F3EF2" w:rsidRPr="00617143" w:rsidRDefault="009F3EF2" w:rsidP="009F3EF2">
            <w:pPr>
              <w:jc w:val="both"/>
            </w:pPr>
            <w:proofErr w:type="spellStart"/>
            <w:r>
              <w:t>Таяновская</w:t>
            </w:r>
            <w:proofErr w:type="spellEnd"/>
            <w:r>
              <w:t xml:space="preserve"> Елена Викторовна</w:t>
            </w:r>
          </w:p>
        </w:tc>
        <w:tc>
          <w:tcPr>
            <w:tcW w:w="5918" w:type="dxa"/>
          </w:tcPr>
          <w:p w:rsidR="009F3EF2" w:rsidRDefault="009F3EF2" w:rsidP="009F3EF2">
            <w:pPr>
              <w:jc w:val="both"/>
            </w:pPr>
            <w:r>
              <w:t xml:space="preserve">ИМЦ </w:t>
            </w:r>
            <w:proofErr w:type="spellStart"/>
            <w:r>
              <w:t>Петродворцового</w:t>
            </w:r>
            <w:proofErr w:type="spellEnd"/>
            <w:r>
              <w:t xml:space="preserve"> района, методист </w:t>
            </w:r>
          </w:p>
        </w:tc>
      </w:tr>
    </w:tbl>
    <w:p w:rsidR="00441957" w:rsidRDefault="00441957" w:rsidP="00090423">
      <w:pPr>
        <w:spacing w:before="120"/>
        <w:ind w:firstLine="567"/>
        <w:jc w:val="both"/>
      </w:pPr>
    </w:p>
    <w:p w:rsidR="009776BA" w:rsidRDefault="00441957" w:rsidP="007B510D">
      <w:pPr>
        <w:ind w:firstLine="426"/>
        <w:jc w:val="both"/>
        <w:rPr>
          <w:b/>
        </w:rPr>
      </w:pPr>
      <w:r w:rsidRPr="006B79AB">
        <w:t xml:space="preserve"> </w:t>
      </w:r>
      <w:r w:rsidR="00090423" w:rsidRPr="00246A81">
        <w:rPr>
          <w:b/>
        </w:rPr>
        <w:t xml:space="preserve">По </w:t>
      </w:r>
      <w:r w:rsidR="00090423">
        <w:rPr>
          <w:b/>
        </w:rPr>
        <w:t xml:space="preserve">пятому вопросу: </w:t>
      </w:r>
    </w:p>
    <w:p w:rsidR="009868FB" w:rsidRDefault="009776BA" w:rsidP="007B510D">
      <w:pPr>
        <w:pStyle w:val="a4"/>
        <w:numPr>
          <w:ilvl w:val="0"/>
          <w:numId w:val="15"/>
        </w:numPr>
        <w:ind w:left="0" w:firstLine="567"/>
        <w:jc w:val="both"/>
      </w:pPr>
      <w:r>
        <w:t>П</w:t>
      </w:r>
      <w:r w:rsidR="009F3EF2">
        <w:t xml:space="preserve">ринять к сведению информацию, представленную </w:t>
      </w:r>
      <w:r>
        <w:t xml:space="preserve">председателем Совета </w:t>
      </w:r>
      <w:r>
        <w:br/>
        <w:t>по образовательной политике</w:t>
      </w:r>
      <w:r w:rsidR="009F3EF2">
        <w:t>.</w:t>
      </w:r>
    </w:p>
    <w:p w:rsidR="009776BA" w:rsidRDefault="009776BA" w:rsidP="009776BA">
      <w:pPr>
        <w:pStyle w:val="a4"/>
        <w:numPr>
          <w:ilvl w:val="0"/>
          <w:numId w:val="15"/>
        </w:numPr>
        <w:ind w:left="0" w:firstLine="567"/>
        <w:jc w:val="both"/>
      </w:pPr>
      <w:r>
        <w:t xml:space="preserve">Предложить включить в план работы Совета по образовательной политике на 2018 год рассмотрение вопросов, связанных </w:t>
      </w:r>
      <w:proofErr w:type="gramStart"/>
      <w:r>
        <w:t>с</w:t>
      </w:r>
      <w:proofErr w:type="gramEnd"/>
      <w:r>
        <w:t>:</w:t>
      </w:r>
    </w:p>
    <w:p w:rsidR="009776BA" w:rsidRDefault="009776BA" w:rsidP="009776BA">
      <w:pPr>
        <w:ind w:left="567"/>
        <w:jc w:val="both"/>
      </w:pPr>
      <w:r>
        <w:t xml:space="preserve">- работой федеральных инновационных площадок Санкт-Петербурга, </w:t>
      </w:r>
    </w:p>
    <w:p w:rsidR="009776BA" w:rsidRDefault="009776BA" w:rsidP="009776BA">
      <w:pPr>
        <w:ind w:firstLine="567"/>
        <w:jc w:val="both"/>
      </w:pPr>
      <w:r>
        <w:t xml:space="preserve">- </w:t>
      </w:r>
      <w:r w:rsidRPr="009776BA">
        <w:t>деятельностью</w:t>
      </w:r>
      <w:r>
        <w:t xml:space="preserve"> районных информационно-методических центров </w:t>
      </w:r>
      <w:r>
        <w:br/>
        <w:t xml:space="preserve">по сопровождению образовательных учреждений, реализующих инновационные программы/проекты и не </w:t>
      </w:r>
      <w:r w:rsidR="007B510D">
        <w:t xml:space="preserve">являющихся </w:t>
      </w:r>
      <w:r>
        <w:t>региональными или федеральными инновационными площадками.</w:t>
      </w:r>
    </w:p>
    <w:sectPr w:rsidR="009776BA" w:rsidSect="002B7D12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6CA" w:rsidRDefault="003E06CA" w:rsidP="00441957">
      <w:r>
        <w:separator/>
      </w:r>
    </w:p>
  </w:endnote>
  <w:endnote w:type="continuationSeparator" w:id="0">
    <w:p w:rsidR="003E06CA" w:rsidRDefault="003E06CA" w:rsidP="00441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6CA" w:rsidRDefault="003E06CA" w:rsidP="00441957">
      <w:r>
        <w:separator/>
      </w:r>
    </w:p>
  </w:footnote>
  <w:footnote w:type="continuationSeparator" w:id="0">
    <w:p w:rsidR="003E06CA" w:rsidRDefault="003E06CA" w:rsidP="004419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D6896"/>
    <w:multiLevelType w:val="multilevel"/>
    <w:tmpl w:val="2D022BFA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abstractNum w:abstractNumId="1">
    <w:nsid w:val="0E8776E5"/>
    <w:multiLevelType w:val="hybridMultilevel"/>
    <w:tmpl w:val="B1660DB0"/>
    <w:lvl w:ilvl="0" w:tplc="5C708AD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8551B27"/>
    <w:multiLevelType w:val="multilevel"/>
    <w:tmpl w:val="AA948D10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8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7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6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35" w:hanging="129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197C6DB5"/>
    <w:multiLevelType w:val="hybridMultilevel"/>
    <w:tmpl w:val="D65E58A6"/>
    <w:lvl w:ilvl="0" w:tplc="485078B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28933BB5"/>
    <w:multiLevelType w:val="hybridMultilevel"/>
    <w:tmpl w:val="13423B60"/>
    <w:lvl w:ilvl="0" w:tplc="C0AE4A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8E76C0E"/>
    <w:multiLevelType w:val="hybridMultilevel"/>
    <w:tmpl w:val="C5DAE0C2"/>
    <w:lvl w:ilvl="0" w:tplc="AB544D0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397210A3"/>
    <w:multiLevelType w:val="hybridMultilevel"/>
    <w:tmpl w:val="DB7809EA"/>
    <w:lvl w:ilvl="0" w:tplc="98603B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998368E"/>
    <w:multiLevelType w:val="hybridMultilevel"/>
    <w:tmpl w:val="49E67C4E"/>
    <w:lvl w:ilvl="0" w:tplc="B7D04D42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8">
    <w:nsid w:val="3FA2767A"/>
    <w:multiLevelType w:val="hybridMultilevel"/>
    <w:tmpl w:val="BEA665F8"/>
    <w:lvl w:ilvl="0" w:tplc="5AACF65C">
      <w:start w:val="1"/>
      <w:numFmt w:val="decimal"/>
      <w:lvlText w:val="%1."/>
      <w:lvlJc w:val="left"/>
      <w:pPr>
        <w:ind w:left="14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40205099"/>
    <w:multiLevelType w:val="multilevel"/>
    <w:tmpl w:val="C79ADFB8"/>
    <w:lvl w:ilvl="0">
      <w:start w:val="1"/>
      <w:numFmt w:val="decimal"/>
      <w:lvlText w:val="%1."/>
      <w:lvlJc w:val="left"/>
      <w:pPr>
        <w:ind w:left="1139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0">
    <w:nsid w:val="52BE15EA"/>
    <w:multiLevelType w:val="multilevel"/>
    <w:tmpl w:val="C452015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1" w:hanging="1800"/>
      </w:pPr>
      <w:rPr>
        <w:rFonts w:hint="default"/>
      </w:rPr>
    </w:lvl>
  </w:abstractNum>
  <w:abstractNum w:abstractNumId="11">
    <w:nsid w:val="5D1E0C6D"/>
    <w:multiLevelType w:val="hybridMultilevel"/>
    <w:tmpl w:val="CD362C8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63F922C4"/>
    <w:multiLevelType w:val="multilevel"/>
    <w:tmpl w:val="55EC9570"/>
    <w:lvl w:ilvl="0">
      <w:start w:val="1"/>
      <w:numFmt w:val="decimal"/>
      <w:lvlText w:val="%1."/>
      <w:lvlJc w:val="left"/>
      <w:pPr>
        <w:ind w:left="1295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0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13">
    <w:nsid w:val="64CA594C"/>
    <w:multiLevelType w:val="multilevel"/>
    <w:tmpl w:val="A7B69A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4">
    <w:nsid w:val="71477635"/>
    <w:multiLevelType w:val="multilevel"/>
    <w:tmpl w:val="FC1C7DF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10"/>
  </w:num>
  <w:num w:numId="5">
    <w:abstractNumId w:val="2"/>
  </w:num>
  <w:num w:numId="6">
    <w:abstractNumId w:val="13"/>
  </w:num>
  <w:num w:numId="7">
    <w:abstractNumId w:val="9"/>
  </w:num>
  <w:num w:numId="8">
    <w:abstractNumId w:val="6"/>
  </w:num>
  <w:num w:numId="9">
    <w:abstractNumId w:val="11"/>
  </w:num>
  <w:num w:numId="10">
    <w:abstractNumId w:val="1"/>
  </w:num>
  <w:num w:numId="11">
    <w:abstractNumId w:val="0"/>
  </w:num>
  <w:num w:numId="12">
    <w:abstractNumId w:val="14"/>
  </w:num>
  <w:num w:numId="13">
    <w:abstractNumId w:val="7"/>
  </w:num>
  <w:num w:numId="14">
    <w:abstractNumId w:val="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853"/>
    <w:rsid w:val="0000281A"/>
    <w:rsid w:val="000104DF"/>
    <w:rsid w:val="00046012"/>
    <w:rsid w:val="000876F9"/>
    <w:rsid w:val="00090423"/>
    <w:rsid w:val="000933C9"/>
    <w:rsid w:val="000A6A62"/>
    <w:rsid w:val="000B7B92"/>
    <w:rsid w:val="000D1538"/>
    <w:rsid w:val="00104E76"/>
    <w:rsid w:val="00111467"/>
    <w:rsid w:val="0012044B"/>
    <w:rsid w:val="00142877"/>
    <w:rsid w:val="001642E6"/>
    <w:rsid w:val="0016696B"/>
    <w:rsid w:val="0018606A"/>
    <w:rsid w:val="001D14C3"/>
    <w:rsid w:val="001D4C9B"/>
    <w:rsid w:val="001E0727"/>
    <w:rsid w:val="00211648"/>
    <w:rsid w:val="002434DA"/>
    <w:rsid w:val="00262796"/>
    <w:rsid w:val="00270730"/>
    <w:rsid w:val="00283BC9"/>
    <w:rsid w:val="00290A06"/>
    <w:rsid w:val="002A07C5"/>
    <w:rsid w:val="002B7D12"/>
    <w:rsid w:val="002C166C"/>
    <w:rsid w:val="002E0690"/>
    <w:rsid w:val="002E44CF"/>
    <w:rsid w:val="00322C24"/>
    <w:rsid w:val="003807D9"/>
    <w:rsid w:val="003B7D0D"/>
    <w:rsid w:val="003C1A13"/>
    <w:rsid w:val="003C2B11"/>
    <w:rsid w:val="003E06CA"/>
    <w:rsid w:val="003E5839"/>
    <w:rsid w:val="003F0A71"/>
    <w:rsid w:val="003F21D5"/>
    <w:rsid w:val="003F2911"/>
    <w:rsid w:val="004079A8"/>
    <w:rsid w:val="00441957"/>
    <w:rsid w:val="00456B71"/>
    <w:rsid w:val="00456EBD"/>
    <w:rsid w:val="004705E6"/>
    <w:rsid w:val="0049348F"/>
    <w:rsid w:val="00495901"/>
    <w:rsid w:val="004A1D2A"/>
    <w:rsid w:val="004F2108"/>
    <w:rsid w:val="00507130"/>
    <w:rsid w:val="0052019B"/>
    <w:rsid w:val="0052303D"/>
    <w:rsid w:val="005237E9"/>
    <w:rsid w:val="00541884"/>
    <w:rsid w:val="005647BA"/>
    <w:rsid w:val="00566CB9"/>
    <w:rsid w:val="005A4084"/>
    <w:rsid w:val="00622FA3"/>
    <w:rsid w:val="006324B7"/>
    <w:rsid w:val="0065788C"/>
    <w:rsid w:val="006C6086"/>
    <w:rsid w:val="006D1853"/>
    <w:rsid w:val="006F46B6"/>
    <w:rsid w:val="00710A64"/>
    <w:rsid w:val="00755194"/>
    <w:rsid w:val="00783ED2"/>
    <w:rsid w:val="00796BBF"/>
    <w:rsid w:val="007A1DFC"/>
    <w:rsid w:val="007B510D"/>
    <w:rsid w:val="007E60AA"/>
    <w:rsid w:val="008046AB"/>
    <w:rsid w:val="0080668F"/>
    <w:rsid w:val="008213B9"/>
    <w:rsid w:val="00831BC1"/>
    <w:rsid w:val="00836EF3"/>
    <w:rsid w:val="008375EF"/>
    <w:rsid w:val="00840023"/>
    <w:rsid w:val="00847E58"/>
    <w:rsid w:val="00856C09"/>
    <w:rsid w:val="00890A7B"/>
    <w:rsid w:val="008918D5"/>
    <w:rsid w:val="0089420C"/>
    <w:rsid w:val="008A52CB"/>
    <w:rsid w:val="008B2455"/>
    <w:rsid w:val="008F0955"/>
    <w:rsid w:val="008F5D85"/>
    <w:rsid w:val="0091686E"/>
    <w:rsid w:val="009259B1"/>
    <w:rsid w:val="00941056"/>
    <w:rsid w:val="009418B2"/>
    <w:rsid w:val="0094656E"/>
    <w:rsid w:val="00974BE1"/>
    <w:rsid w:val="009776BA"/>
    <w:rsid w:val="009815B3"/>
    <w:rsid w:val="009868FB"/>
    <w:rsid w:val="009A374D"/>
    <w:rsid w:val="009B1911"/>
    <w:rsid w:val="009B36CC"/>
    <w:rsid w:val="009B4A8A"/>
    <w:rsid w:val="009D349B"/>
    <w:rsid w:val="009F3EF2"/>
    <w:rsid w:val="00A171ED"/>
    <w:rsid w:val="00A26668"/>
    <w:rsid w:val="00A303C5"/>
    <w:rsid w:val="00A60DE4"/>
    <w:rsid w:val="00A65906"/>
    <w:rsid w:val="00A709EA"/>
    <w:rsid w:val="00A73E5E"/>
    <w:rsid w:val="00A828DA"/>
    <w:rsid w:val="00A8453A"/>
    <w:rsid w:val="00A93DB9"/>
    <w:rsid w:val="00AA2AF5"/>
    <w:rsid w:val="00AA6D1C"/>
    <w:rsid w:val="00AF19B6"/>
    <w:rsid w:val="00AF280F"/>
    <w:rsid w:val="00B15CD1"/>
    <w:rsid w:val="00B540A9"/>
    <w:rsid w:val="00B90423"/>
    <w:rsid w:val="00BA2D8E"/>
    <w:rsid w:val="00BA4B45"/>
    <w:rsid w:val="00BD293D"/>
    <w:rsid w:val="00C40375"/>
    <w:rsid w:val="00C57F86"/>
    <w:rsid w:val="00C80CC6"/>
    <w:rsid w:val="00C8174E"/>
    <w:rsid w:val="00C8424A"/>
    <w:rsid w:val="00C9454C"/>
    <w:rsid w:val="00C96045"/>
    <w:rsid w:val="00CA6680"/>
    <w:rsid w:val="00CB7E48"/>
    <w:rsid w:val="00CE6E9C"/>
    <w:rsid w:val="00CF7BB5"/>
    <w:rsid w:val="00D07B38"/>
    <w:rsid w:val="00D10802"/>
    <w:rsid w:val="00D17E82"/>
    <w:rsid w:val="00D22237"/>
    <w:rsid w:val="00D93BAA"/>
    <w:rsid w:val="00DB61E0"/>
    <w:rsid w:val="00DC682E"/>
    <w:rsid w:val="00DF6FB9"/>
    <w:rsid w:val="00E56360"/>
    <w:rsid w:val="00E63FD2"/>
    <w:rsid w:val="00E8403E"/>
    <w:rsid w:val="00E84CD4"/>
    <w:rsid w:val="00EB6685"/>
    <w:rsid w:val="00EC593B"/>
    <w:rsid w:val="00EE755E"/>
    <w:rsid w:val="00EE7A1A"/>
    <w:rsid w:val="00F06EC2"/>
    <w:rsid w:val="00F17E93"/>
    <w:rsid w:val="00F30784"/>
    <w:rsid w:val="00F47FA9"/>
    <w:rsid w:val="00F60AD5"/>
    <w:rsid w:val="00F77982"/>
    <w:rsid w:val="00F90C8F"/>
    <w:rsid w:val="00FF5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D1853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853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185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18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caption"/>
    <w:basedOn w:val="a"/>
    <w:qFormat/>
    <w:rsid w:val="0000281A"/>
    <w:pPr>
      <w:jc w:val="center"/>
    </w:pPr>
    <w:rPr>
      <w:rFonts w:ascii="Arial" w:hAnsi="Arial" w:cs="Arial"/>
      <w:b/>
      <w:bCs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E06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6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441957"/>
    <w:rPr>
      <w:rFonts w:asciiTheme="minorHAnsi" w:eastAsiaTheme="minorEastAsia" w:hAnsiTheme="minorHAnsi" w:cstheme="minorBidi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41957"/>
    <w:rPr>
      <w:rFonts w:eastAsiaTheme="minorEastAsia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44195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D1853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853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185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18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caption"/>
    <w:basedOn w:val="a"/>
    <w:qFormat/>
    <w:rsid w:val="0000281A"/>
    <w:pPr>
      <w:jc w:val="center"/>
    </w:pPr>
    <w:rPr>
      <w:rFonts w:ascii="Arial" w:hAnsi="Arial" w:cs="Arial"/>
      <w:b/>
      <w:bCs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E06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6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441957"/>
    <w:rPr>
      <w:rFonts w:asciiTheme="minorHAnsi" w:eastAsiaTheme="minorEastAsia" w:hAnsiTheme="minorHAnsi" w:cstheme="minorBidi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41957"/>
    <w:rPr>
      <w:rFonts w:eastAsiaTheme="minorEastAsia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4419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kreslavskaya.oa</dc:creator>
  <cp:lastModifiedBy>Брысова Виктория Анатольевна</cp:lastModifiedBy>
  <cp:revision>2</cp:revision>
  <cp:lastPrinted>2016-12-20T14:20:00Z</cp:lastPrinted>
  <dcterms:created xsi:type="dcterms:W3CDTF">2017-12-18T11:19:00Z</dcterms:created>
  <dcterms:modified xsi:type="dcterms:W3CDTF">2017-12-18T11:19:00Z</dcterms:modified>
</cp:coreProperties>
</file>