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D4F" w:rsidRPr="00435FC8" w:rsidRDefault="00FF1D4F" w:rsidP="00435F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1D4F" w:rsidRPr="00435FC8" w:rsidRDefault="00FF1D4F" w:rsidP="00435F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5FC8">
        <w:rPr>
          <w:rFonts w:ascii="Times New Roman" w:hAnsi="Times New Roman" w:cs="Times New Roman"/>
          <w:b/>
          <w:bCs/>
          <w:sz w:val="24"/>
          <w:szCs w:val="24"/>
        </w:rPr>
        <w:t>Совет по образовательной политике</w:t>
      </w:r>
    </w:p>
    <w:p w:rsidR="00FF1D4F" w:rsidRPr="00435FC8" w:rsidRDefault="00FF1D4F" w:rsidP="00435F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5FC8">
        <w:rPr>
          <w:rFonts w:ascii="Times New Roman" w:hAnsi="Times New Roman" w:cs="Times New Roman"/>
          <w:b/>
          <w:bCs/>
          <w:sz w:val="24"/>
          <w:szCs w:val="24"/>
        </w:rPr>
        <w:t>при Комитете по образованию Санкт-Петербурга</w:t>
      </w:r>
    </w:p>
    <w:p w:rsidR="00FF1D4F" w:rsidRPr="00435FC8" w:rsidRDefault="00FF1D4F" w:rsidP="00435FC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FF1D4F" w:rsidRPr="00435FC8" w:rsidRDefault="00FF1D4F" w:rsidP="00435FC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C818B7" w:rsidRPr="00C35166" w:rsidRDefault="00F05FBE" w:rsidP="00C818B7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Заседание 1</w:t>
      </w:r>
    </w:p>
    <w:p w:rsidR="00C818B7" w:rsidRPr="00C35166" w:rsidRDefault="00C818B7" w:rsidP="00F05FBE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C35166">
        <w:rPr>
          <w:rFonts w:ascii="Times New Roman" w:hAnsi="Times New Roman" w:cs="Times New Roman"/>
          <w:i/>
          <w:iCs/>
          <w:sz w:val="24"/>
          <w:szCs w:val="24"/>
        </w:rPr>
        <w:t>Дата проведения</w:t>
      </w:r>
      <w:r w:rsidRPr="00C35166">
        <w:rPr>
          <w:rFonts w:ascii="Times New Roman" w:hAnsi="Times New Roman" w:cs="Times New Roman"/>
          <w:sz w:val="24"/>
          <w:szCs w:val="24"/>
        </w:rPr>
        <w:t>: 2</w:t>
      </w:r>
      <w:r w:rsidR="00F05FBE">
        <w:rPr>
          <w:rFonts w:ascii="Times New Roman" w:hAnsi="Times New Roman" w:cs="Times New Roman"/>
          <w:sz w:val="24"/>
          <w:szCs w:val="24"/>
        </w:rPr>
        <w:t>1</w:t>
      </w:r>
      <w:r w:rsidRPr="00C35166">
        <w:rPr>
          <w:rFonts w:ascii="Times New Roman" w:hAnsi="Times New Roman" w:cs="Times New Roman"/>
          <w:sz w:val="24"/>
          <w:szCs w:val="24"/>
        </w:rPr>
        <w:t>.</w:t>
      </w:r>
      <w:r w:rsidR="00F05FBE">
        <w:rPr>
          <w:rFonts w:ascii="Times New Roman" w:hAnsi="Times New Roman" w:cs="Times New Roman"/>
          <w:sz w:val="24"/>
          <w:szCs w:val="24"/>
        </w:rPr>
        <w:t>0</w:t>
      </w:r>
      <w:r w:rsidRPr="00C35166">
        <w:rPr>
          <w:rFonts w:ascii="Times New Roman" w:hAnsi="Times New Roman" w:cs="Times New Roman"/>
          <w:sz w:val="24"/>
          <w:szCs w:val="24"/>
        </w:rPr>
        <w:t>2.1</w:t>
      </w:r>
      <w:r w:rsidR="00F05FBE">
        <w:rPr>
          <w:rFonts w:ascii="Times New Roman" w:hAnsi="Times New Roman" w:cs="Times New Roman"/>
          <w:sz w:val="24"/>
          <w:szCs w:val="24"/>
        </w:rPr>
        <w:t>4</w:t>
      </w:r>
    </w:p>
    <w:p w:rsidR="00C818B7" w:rsidRPr="00C35166" w:rsidRDefault="00C818B7" w:rsidP="00F05FBE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C35166">
        <w:rPr>
          <w:rFonts w:ascii="Times New Roman" w:hAnsi="Times New Roman" w:cs="Times New Roman"/>
          <w:i/>
          <w:iCs/>
          <w:sz w:val="24"/>
          <w:szCs w:val="24"/>
        </w:rPr>
        <w:t>Время проведения</w:t>
      </w:r>
      <w:r w:rsidRPr="00C35166">
        <w:rPr>
          <w:rFonts w:ascii="Times New Roman" w:hAnsi="Times New Roman" w:cs="Times New Roman"/>
          <w:sz w:val="24"/>
          <w:szCs w:val="24"/>
        </w:rPr>
        <w:t>: 15-00</w:t>
      </w:r>
    </w:p>
    <w:p w:rsidR="00C818B7" w:rsidRPr="00C35166" w:rsidRDefault="00C818B7" w:rsidP="00F05FBE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C35166">
        <w:rPr>
          <w:rFonts w:ascii="Times New Roman" w:hAnsi="Times New Roman" w:cs="Times New Roman"/>
          <w:i/>
          <w:iCs/>
          <w:sz w:val="24"/>
          <w:szCs w:val="24"/>
        </w:rPr>
        <w:t>Место проведения</w:t>
      </w:r>
      <w:r w:rsidRPr="00C35166">
        <w:rPr>
          <w:rFonts w:ascii="Times New Roman" w:hAnsi="Times New Roman" w:cs="Times New Roman"/>
          <w:sz w:val="24"/>
          <w:szCs w:val="24"/>
        </w:rPr>
        <w:t>: Комитет по образованию, актовый зал</w:t>
      </w:r>
    </w:p>
    <w:p w:rsidR="00C35166" w:rsidRDefault="00C35166" w:rsidP="00F05FBE">
      <w:pPr>
        <w:pStyle w:val="3"/>
      </w:pPr>
    </w:p>
    <w:p w:rsidR="00FF1D4F" w:rsidRPr="00C35166" w:rsidRDefault="00FF1D4F" w:rsidP="00F05FBE">
      <w:pPr>
        <w:pStyle w:val="3"/>
      </w:pPr>
      <w:r w:rsidRPr="00C35166">
        <w:t>Повестка дня</w:t>
      </w:r>
    </w:p>
    <w:p w:rsidR="00FF1D4F" w:rsidRPr="00C35166" w:rsidRDefault="00FF1D4F" w:rsidP="00F05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44DF" w:rsidRPr="00C35166" w:rsidRDefault="00B044DF" w:rsidP="00F05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5FBE" w:rsidRPr="00F05FBE" w:rsidRDefault="00F05FBE" w:rsidP="00F05FBE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05FBE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F05FBE">
        <w:rPr>
          <w:rFonts w:ascii="Times New Roman" w:hAnsi="Times New Roman" w:cs="Times New Roman"/>
          <w:sz w:val="24"/>
          <w:szCs w:val="24"/>
        </w:rPr>
        <w:t>Об организации деятельности Совета по образовательной политике при Комитете по образованию</w:t>
      </w:r>
      <w:r w:rsidRPr="00F05F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5FBE">
        <w:rPr>
          <w:rFonts w:ascii="Times New Roman" w:hAnsi="Times New Roman" w:cs="Times New Roman"/>
          <w:sz w:val="24"/>
          <w:szCs w:val="24"/>
        </w:rPr>
        <w:t>в 2014 году.</w:t>
      </w:r>
    </w:p>
    <w:p w:rsidR="00F05FBE" w:rsidRPr="00F05FBE" w:rsidRDefault="00F05FBE" w:rsidP="00F05FBE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5FBE">
        <w:rPr>
          <w:rFonts w:ascii="Times New Roman" w:hAnsi="Times New Roman" w:cs="Times New Roman"/>
          <w:bCs/>
          <w:sz w:val="24"/>
          <w:szCs w:val="24"/>
        </w:rPr>
        <w:t xml:space="preserve">2. О </w:t>
      </w:r>
      <w:r w:rsidRPr="00F05FBE">
        <w:rPr>
          <w:rFonts w:ascii="Times New Roman" w:hAnsi="Times New Roman" w:cs="Times New Roman"/>
          <w:sz w:val="24"/>
          <w:szCs w:val="24"/>
        </w:rPr>
        <w:t xml:space="preserve">результатах итоговой </w:t>
      </w:r>
      <w:r w:rsidRPr="00F05FBE">
        <w:rPr>
          <w:rFonts w:ascii="Times New Roman" w:hAnsi="Times New Roman" w:cs="Times New Roman"/>
          <w:bCs/>
          <w:sz w:val="24"/>
          <w:szCs w:val="24"/>
        </w:rPr>
        <w:t xml:space="preserve">экспертизы </w:t>
      </w:r>
      <w:r w:rsidRPr="00F05FBE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proofErr w:type="spellStart"/>
      <w:r w:rsidRPr="00F05FBE">
        <w:rPr>
          <w:rFonts w:ascii="Times New Roman" w:hAnsi="Times New Roman" w:cs="Times New Roman"/>
          <w:sz w:val="24"/>
          <w:szCs w:val="24"/>
        </w:rPr>
        <w:t>ОУ</w:t>
      </w:r>
      <w:r w:rsidRPr="00F05FBE">
        <w:rPr>
          <w:rFonts w:ascii="Times New Roman" w:hAnsi="Times New Roman" w:cs="Times New Roman"/>
          <w:color w:val="000000"/>
          <w:sz w:val="24"/>
          <w:szCs w:val="24"/>
        </w:rPr>
        <w:t>-экспериментальных</w:t>
      </w:r>
      <w:proofErr w:type="spellEnd"/>
      <w:r w:rsidRPr="00F05FBE">
        <w:rPr>
          <w:rFonts w:ascii="Times New Roman" w:hAnsi="Times New Roman" w:cs="Times New Roman"/>
          <w:color w:val="000000"/>
          <w:sz w:val="24"/>
          <w:szCs w:val="24"/>
        </w:rPr>
        <w:t xml:space="preserve"> площадок</w:t>
      </w:r>
      <w:r w:rsidR="007A756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05FBE" w:rsidRPr="00F05FBE" w:rsidRDefault="00F05FBE" w:rsidP="00BE054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05FBE">
        <w:rPr>
          <w:rFonts w:ascii="Times New Roman" w:hAnsi="Times New Roman" w:cs="Times New Roman"/>
          <w:sz w:val="24"/>
          <w:szCs w:val="24"/>
        </w:rPr>
        <w:t>2.1. Гимназия № 63 Калининского района «Проектирование образовательной программы для основной школы в соответствии с задачами, выдвигаемыми федеральными государственными образовательными стандартами»</w:t>
      </w:r>
      <w:r w:rsidR="007A756A">
        <w:rPr>
          <w:rFonts w:ascii="Times New Roman" w:hAnsi="Times New Roman" w:cs="Times New Roman"/>
          <w:sz w:val="24"/>
          <w:szCs w:val="24"/>
        </w:rPr>
        <w:t>.</w:t>
      </w:r>
    </w:p>
    <w:p w:rsidR="00F05FBE" w:rsidRPr="00F05FBE" w:rsidRDefault="00F05FBE" w:rsidP="00BE054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05FBE">
        <w:rPr>
          <w:rFonts w:ascii="Times New Roman" w:hAnsi="Times New Roman" w:cs="Times New Roman"/>
          <w:sz w:val="24"/>
          <w:szCs w:val="24"/>
        </w:rPr>
        <w:t xml:space="preserve">2.2. Специальная (коррекционная) </w:t>
      </w:r>
      <w:r w:rsidRPr="00F05FBE">
        <w:rPr>
          <w:rFonts w:ascii="Times New Roman" w:hAnsi="Times New Roman" w:cs="Times New Roman"/>
          <w:spacing w:val="-1"/>
          <w:sz w:val="24"/>
          <w:szCs w:val="24"/>
        </w:rPr>
        <w:t>школа-интернат (VI вида) № 9 Калининского района Санкт-Петербурга</w:t>
      </w:r>
      <w:r w:rsidRPr="00F05FBE">
        <w:rPr>
          <w:rFonts w:ascii="Times New Roman" w:hAnsi="Times New Roman" w:cs="Times New Roman"/>
          <w:sz w:val="24"/>
          <w:szCs w:val="24"/>
        </w:rPr>
        <w:t xml:space="preserve"> «Использование </w:t>
      </w:r>
      <w:proofErr w:type="spellStart"/>
      <w:r w:rsidRPr="00F05FBE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Pr="00F05FBE">
        <w:rPr>
          <w:rFonts w:ascii="Times New Roman" w:hAnsi="Times New Roman" w:cs="Times New Roman"/>
          <w:sz w:val="24"/>
          <w:szCs w:val="24"/>
        </w:rPr>
        <w:t xml:space="preserve"> технологий в условиях высокотехнологичной среды образовательного учреждения»</w:t>
      </w:r>
      <w:r w:rsidR="007A756A">
        <w:rPr>
          <w:rFonts w:ascii="Times New Roman" w:hAnsi="Times New Roman" w:cs="Times New Roman"/>
          <w:sz w:val="24"/>
          <w:szCs w:val="24"/>
        </w:rPr>
        <w:t>.</w:t>
      </w:r>
    </w:p>
    <w:p w:rsidR="00F05FBE" w:rsidRPr="00F05FBE" w:rsidRDefault="00F05FBE" w:rsidP="00BE054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05FBE">
        <w:rPr>
          <w:rFonts w:ascii="Times New Roman" w:hAnsi="Times New Roman" w:cs="Times New Roman"/>
          <w:sz w:val="24"/>
          <w:szCs w:val="24"/>
        </w:rPr>
        <w:t>2.3. ИМЦ Невского района «Формирование инновационной культуры как условие профессиональной деятельности учителя»</w:t>
      </w:r>
      <w:r w:rsidR="007A756A">
        <w:rPr>
          <w:rFonts w:ascii="Times New Roman" w:hAnsi="Times New Roman" w:cs="Times New Roman"/>
          <w:sz w:val="24"/>
          <w:szCs w:val="24"/>
        </w:rPr>
        <w:t>.</w:t>
      </w:r>
    </w:p>
    <w:p w:rsidR="00F05FBE" w:rsidRPr="00F05FBE" w:rsidRDefault="00F05FBE" w:rsidP="00BE054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05FBE">
        <w:rPr>
          <w:rFonts w:ascii="Times New Roman" w:hAnsi="Times New Roman" w:cs="Times New Roman"/>
          <w:sz w:val="24"/>
          <w:szCs w:val="24"/>
        </w:rPr>
        <w:t xml:space="preserve">2.4. Школа № 238 Адмиралтейского района «Использование возможностей виртуального </w:t>
      </w:r>
      <w:proofErr w:type="spellStart"/>
      <w:r w:rsidRPr="00F05FBE">
        <w:rPr>
          <w:rFonts w:ascii="Times New Roman" w:hAnsi="Times New Roman" w:cs="Times New Roman"/>
          <w:sz w:val="24"/>
          <w:szCs w:val="24"/>
        </w:rPr>
        <w:t>социокультурного</w:t>
      </w:r>
      <w:proofErr w:type="spellEnd"/>
      <w:r w:rsidRPr="00F05FBE">
        <w:rPr>
          <w:rFonts w:ascii="Times New Roman" w:hAnsi="Times New Roman" w:cs="Times New Roman"/>
          <w:sz w:val="24"/>
          <w:szCs w:val="24"/>
        </w:rPr>
        <w:t xml:space="preserve"> пространства Санкт-Петербурга для обеспечения личностного развития учащихся в соответствии с федеральными государственными образовательными стандартами»</w:t>
      </w:r>
      <w:r w:rsidR="007A756A">
        <w:rPr>
          <w:rFonts w:ascii="Times New Roman" w:hAnsi="Times New Roman" w:cs="Times New Roman"/>
          <w:sz w:val="24"/>
          <w:szCs w:val="24"/>
        </w:rPr>
        <w:t>.</w:t>
      </w:r>
    </w:p>
    <w:p w:rsidR="00F05FBE" w:rsidRPr="00F05FBE" w:rsidRDefault="00F05FBE" w:rsidP="00BE054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F05FBE">
        <w:rPr>
          <w:rFonts w:ascii="Times New Roman" w:hAnsi="Times New Roman" w:cs="Times New Roman"/>
          <w:sz w:val="24"/>
          <w:szCs w:val="24"/>
        </w:rPr>
        <w:t>2.5. Школа № 643 Московского района «Новые механизмы взаимодействия субъектов образовательного процесса»</w:t>
      </w:r>
      <w:r w:rsidR="007A756A">
        <w:rPr>
          <w:rFonts w:ascii="Times New Roman" w:hAnsi="Times New Roman" w:cs="Times New Roman"/>
          <w:sz w:val="24"/>
          <w:szCs w:val="24"/>
        </w:rPr>
        <w:t>.</w:t>
      </w:r>
    </w:p>
    <w:p w:rsidR="00F05FBE" w:rsidRPr="00F05FBE" w:rsidRDefault="00F05FBE" w:rsidP="00F05FB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05FBE">
        <w:rPr>
          <w:rFonts w:ascii="Times New Roman" w:hAnsi="Times New Roman" w:cs="Times New Roman"/>
          <w:sz w:val="24"/>
          <w:szCs w:val="24"/>
        </w:rPr>
        <w:t xml:space="preserve">3. Об утверждении результатов промежуточной </w:t>
      </w:r>
      <w:r w:rsidRPr="00F05FBE">
        <w:rPr>
          <w:rFonts w:ascii="Times New Roman" w:hAnsi="Times New Roman" w:cs="Times New Roman"/>
          <w:bCs/>
          <w:sz w:val="24"/>
          <w:szCs w:val="24"/>
        </w:rPr>
        <w:t xml:space="preserve">экспертизы </w:t>
      </w:r>
      <w:r w:rsidRPr="00F05FBE">
        <w:rPr>
          <w:rFonts w:ascii="Times New Roman" w:hAnsi="Times New Roman" w:cs="Times New Roman"/>
          <w:sz w:val="24"/>
          <w:szCs w:val="24"/>
        </w:rPr>
        <w:t xml:space="preserve">деятельности ОУ – экспериментальных площадок городского уровня, </w:t>
      </w:r>
      <w:proofErr w:type="spellStart"/>
      <w:r w:rsidRPr="00F05FBE">
        <w:rPr>
          <w:rFonts w:ascii="Times New Roman" w:hAnsi="Times New Roman" w:cs="Times New Roman"/>
          <w:sz w:val="24"/>
          <w:szCs w:val="24"/>
        </w:rPr>
        <w:t>ОУ-лабораторий</w:t>
      </w:r>
      <w:proofErr w:type="spellEnd"/>
      <w:r w:rsidRPr="00F05FBE">
        <w:rPr>
          <w:rFonts w:ascii="Times New Roman" w:hAnsi="Times New Roman" w:cs="Times New Roman"/>
          <w:sz w:val="24"/>
          <w:szCs w:val="24"/>
        </w:rPr>
        <w:t>, приступивших к реализации проекта опытно-экспериментальной работы и к выполнению технического задания на проведение исследования с 01.01.2013.</w:t>
      </w:r>
    </w:p>
    <w:p w:rsidR="00F05FBE" w:rsidRPr="00F05FBE" w:rsidRDefault="00F05FBE" w:rsidP="00F05FB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05FBE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F05FBE">
        <w:rPr>
          <w:rFonts w:ascii="Times New Roman" w:hAnsi="Times New Roman" w:cs="Times New Roman"/>
          <w:sz w:val="24"/>
          <w:szCs w:val="24"/>
        </w:rPr>
        <w:t>О результатах дополнительной экспертизы продуктов инновационной деятельности (Программы обучения учителей начальной школы основам коррекционной работы с детьми с патологией зрения и Диагностической карты оценки динамики зрения учащихся начальной школы), представленных ДОУ № 36 Приморского района по результатам работы в режиме лаборатории по теме «Преемственность ДОУ и школы в работе по коррекции и сохранению зрения в образовательном пространстве».</w:t>
      </w:r>
      <w:proofErr w:type="gramEnd"/>
    </w:p>
    <w:p w:rsidR="00F05FBE" w:rsidRPr="00F05FBE" w:rsidRDefault="00F05FBE" w:rsidP="00F05FBE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5FBE">
        <w:rPr>
          <w:rFonts w:ascii="Times New Roman" w:hAnsi="Times New Roman" w:cs="Times New Roman"/>
          <w:sz w:val="24"/>
          <w:szCs w:val="24"/>
        </w:rPr>
        <w:t xml:space="preserve">5. О </w:t>
      </w:r>
      <w:r w:rsidRPr="00F05FBE">
        <w:rPr>
          <w:rFonts w:ascii="Times New Roman" w:hAnsi="Times New Roman" w:cs="Times New Roman"/>
          <w:bCs/>
          <w:sz w:val="24"/>
          <w:szCs w:val="24"/>
        </w:rPr>
        <w:t>дополнении списка экспертов Совета по образовательной политике.</w:t>
      </w:r>
    </w:p>
    <w:p w:rsidR="00F05FBE" w:rsidRPr="00F05FBE" w:rsidRDefault="00F05FBE" w:rsidP="00F05FB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05FBE">
        <w:rPr>
          <w:rFonts w:ascii="Times New Roman" w:hAnsi="Times New Roman" w:cs="Times New Roman"/>
          <w:sz w:val="24"/>
          <w:szCs w:val="24"/>
        </w:rPr>
        <w:t>6. Разное.</w:t>
      </w:r>
    </w:p>
    <w:p w:rsidR="00C818B7" w:rsidRPr="00F05FBE" w:rsidRDefault="00C818B7" w:rsidP="00F05FBE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F1D4F" w:rsidRPr="00F358AB" w:rsidRDefault="00F05FBE" w:rsidP="00BE05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r w:rsidR="00FF1D4F" w:rsidRPr="00F358AB">
        <w:rPr>
          <w:rFonts w:ascii="Times New Roman" w:hAnsi="Times New Roman" w:cs="Times New Roman"/>
          <w:b/>
          <w:sz w:val="24"/>
          <w:szCs w:val="24"/>
        </w:rPr>
        <w:lastRenderedPageBreak/>
        <w:t>Решение Совета по образовательной политике</w:t>
      </w:r>
    </w:p>
    <w:p w:rsidR="00FF1D4F" w:rsidRDefault="00FF1D4F" w:rsidP="00435F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756A" w:rsidRPr="007A756A" w:rsidRDefault="003D147E" w:rsidP="007A756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6A81">
        <w:rPr>
          <w:rFonts w:ascii="Times New Roman" w:hAnsi="Times New Roman" w:cs="Times New Roman"/>
          <w:b/>
          <w:sz w:val="24"/>
          <w:szCs w:val="24"/>
        </w:rPr>
        <w:t>По первому вопросу</w:t>
      </w:r>
      <w:r w:rsidR="007A756A" w:rsidRPr="007A756A">
        <w:t xml:space="preserve"> </w:t>
      </w:r>
      <w:r w:rsidR="007A756A" w:rsidRPr="007A756A">
        <w:rPr>
          <w:rFonts w:ascii="Times New Roman" w:hAnsi="Times New Roman" w:cs="Times New Roman"/>
          <w:sz w:val="24"/>
          <w:szCs w:val="24"/>
        </w:rPr>
        <w:t xml:space="preserve">принять к сведению информацию об организации </w:t>
      </w:r>
      <w:r w:rsidR="007A756A">
        <w:rPr>
          <w:rFonts w:ascii="Times New Roman" w:hAnsi="Times New Roman" w:cs="Times New Roman"/>
          <w:sz w:val="24"/>
          <w:szCs w:val="24"/>
        </w:rPr>
        <w:t>деятельности Совета в 2013 году.</w:t>
      </w:r>
    </w:p>
    <w:p w:rsidR="003D147E" w:rsidRPr="00246A81" w:rsidRDefault="007A756A" w:rsidP="007A756A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46A81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>второму</w:t>
      </w:r>
      <w:r w:rsidRPr="00246A81">
        <w:rPr>
          <w:rFonts w:ascii="Times New Roman" w:hAnsi="Times New Roman" w:cs="Times New Roman"/>
          <w:b/>
          <w:sz w:val="24"/>
          <w:szCs w:val="24"/>
        </w:rPr>
        <w:t xml:space="preserve"> вопросу</w:t>
      </w:r>
    </w:p>
    <w:p w:rsidR="00ED1237" w:rsidRPr="00D31533" w:rsidRDefault="0011119C" w:rsidP="00913028">
      <w:pPr>
        <w:pStyle w:val="a4"/>
        <w:numPr>
          <w:ilvl w:val="0"/>
          <w:numId w:val="3"/>
        </w:numPr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533">
        <w:rPr>
          <w:rFonts w:ascii="Times New Roman" w:hAnsi="Times New Roman" w:cs="Times New Roman"/>
          <w:sz w:val="24"/>
          <w:szCs w:val="24"/>
        </w:rPr>
        <w:t xml:space="preserve">Утвердить результаты итоговой экспертизы деятельности </w:t>
      </w:r>
      <w:r w:rsidR="008570A6">
        <w:rPr>
          <w:rFonts w:ascii="Times New Roman" w:hAnsi="Times New Roman" w:cs="Times New Roman"/>
          <w:sz w:val="24"/>
          <w:szCs w:val="24"/>
        </w:rPr>
        <w:t xml:space="preserve">ОУ № 63, 238, 643, </w:t>
      </w:r>
      <w:proofErr w:type="gramStart"/>
      <w:r w:rsidR="008570A6">
        <w:rPr>
          <w:rFonts w:ascii="Times New Roman" w:hAnsi="Times New Roman" w:cs="Times New Roman"/>
          <w:sz w:val="24"/>
          <w:szCs w:val="24"/>
        </w:rPr>
        <w:t>С(</w:t>
      </w:r>
      <w:proofErr w:type="gramEnd"/>
      <w:r w:rsidR="008570A6">
        <w:rPr>
          <w:rFonts w:ascii="Times New Roman" w:hAnsi="Times New Roman" w:cs="Times New Roman"/>
          <w:sz w:val="24"/>
          <w:szCs w:val="24"/>
        </w:rPr>
        <w:t xml:space="preserve">К)ОУ № 9, ИМЦ Невского района </w:t>
      </w:r>
      <w:r w:rsidR="001C025E" w:rsidRPr="00D31533">
        <w:rPr>
          <w:rFonts w:ascii="Times New Roman" w:hAnsi="Times New Roman" w:cs="Times New Roman"/>
          <w:sz w:val="24"/>
          <w:szCs w:val="24"/>
        </w:rPr>
        <w:t>в режиме</w:t>
      </w:r>
      <w:r w:rsidR="008570A6">
        <w:rPr>
          <w:rFonts w:ascii="Times New Roman" w:hAnsi="Times New Roman" w:cs="Times New Roman"/>
          <w:sz w:val="24"/>
          <w:szCs w:val="24"/>
        </w:rPr>
        <w:t xml:space="preserve"> эксп</w:t>
      </w:r>
      <w:r w:rsidR="00C0452F">
        <w:rPr>
          <w:rFonts w:ascii="Times New Roman" w:hAnsi="Times New Roman" w:cs="Times New Roman"/>
          <w:sz w:val="24"/>
          <w:szCs w:val="24"/>
        </w:rPr>
        <w:t>е</w:t>
      </w:r>
      <w:r w:rsidR="008570A6">
        <w:rPr>
          <w:rFonts w:ascii="Times New Roman" w:hAnsi="Times New Roman" w:cs="Times New Roman"/>
          <w:sz w:val="24"/>
          <w:szCs w:val="24"/>
        </w:rPr>
        <w:t>риментальной площадки</w:t>
      </w:r>
      <w:r w:rsidR="001C025E" w:rsidRPr="00D3153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E51BC" w:rsidRDefault="00B044DF" w:rsidP="00913028">
      <w:pPr>
        <w:pStyle w:val="a4"/>
        <w:numPr>
          <w:ilvl w:val="0"/>
          <w:numId w:val="3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55603">
        <w:rPr>
          <w:rFonts w:ascii="Times New Roman" w:hAnsi="Times New Roman" w:cs="Times New Roman"/>
          <w:sz w:val="24"/>
          <w:szCs w:val="24"/>
        </w:rPr>
        <w:t>Рекомендовать Коми</w:t>
      </w:r>
      <w:r w:rsidR="001E5FCC" w:rsidRPr="00A55603">
        <w:rPr>
          <w:rFonts w:ascii="Times New Roman" w:hAnsi="Times New Roman" w:cs="Times New Roman"/>
          <w:sz w:val="24"/>
          <w:szCs w:val="24"/>
        </w:rPr>
        <w:t>т</w:t>
      </w:r>
      <w:r w:rsidRPr="00A55603">
        <w:rPr>
          <w:rFonts w:ascii="Times New Roman" w:hAnsi="Times New Roman" w:cs="Times New Roman"/>
          <w:sz w:val="24"/>
          <w:szCs w:val="24"/>
        </w:rPr>
        <w:t>ету по образованию</w:t>
      </w:r>
      <w:r w:rsidR="00AE51BC">
        <w:rPr>
          <w:rFonts w:ascii="Times New Roman" w:hAnsi="Times New Roman" w:cs="Times New Roman"/>
          <w:sz w:val="24"/>
          <w:szCs w:val="24"/>
        </w:rPr>
        <w:t>:</w:t>
      </w:r>
    </w:p>
    <w:p w:rsidR="008570A6" w:rsidRPr="008570A6" w:rsidRDefault="008570A6" w:rsidP="005161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П</w:t>
      </w:r>
      <w:r w:rsidRPr="008570A6">
        <w:rPr>
          <w:rFonts w:ascii="Times New Roman" w:hAnsi="Times New Roman" w:cs="Times New Roman"/>
          <w:sz w:val="24"/>
          <w:szCs w:val="24"/>
        </w:rPr>
        <w:t xml:space="preserve">ровести на базе </w:t>
      </w:r>
      <w:r>
        <w:rPr>
          <w:rFonts w:ascii="Times New Roman" w:hAnsi="Times New Roman" w:cs="Times New Roman"/>
          <w:sz w:val="24"/>
          <w:szCs w:val="24"/>
        </w:rPr>
        <w:t xml:space="preserve">Гимназии </w:t>
      </w:r>
      <w:r w:rsidRPr="008570A6">
        <w:rPr>
          <w:rFonts w:ascii="Times New Roman" w:hAnsi="Times New Roman" w:cs="Times New Roman"/>
          <w:sz w:val="24"/>
          <w:szCs w:val="24"/>
        </w:rPr>
        <w:t xml:space="preserve">№ 63 заседание </w:t>
      </w:r>
      <w:r w:rsidR="00A16D8B" w:rsidRPr="00A16D8B">
        <w:rPr>
          <w:rFonts w:ascii="Times New Roman" w:hAnsi="Times New Roman" w:cs="Times New Roman"/>
          <w:sz w:val="24"/>
          <w:szCs w:val="24"/>
        </w:rPr>
        <w:t xml:space="preserve">Координационного совета </w:t>
      </w:r>
      <w:r w:rsidR="00516137">
        <w:rPr>
          <w:rFonts w:ascii="Times New Roman" w:hAnsi="Times New Roman" w:cs="Times New Roman"/>
          <w:sz w:val="24"/>
          <w:szCs w:val="24"/>
        </w:rPr>
        <w:br/>
      </w:r>
      <w:r w:rsidR="00A16D8B" w:rsidRPr="00A16D8B">
        <w:rPr>
          <w:rFonts w:ascii="Times New Roman" w:hAnsi="Times New Roman" w:cs="Times New Roman"/>
          <w:sz w:val="24"/>
          <w:szCs w:val="24"/>
        </w:rPr>
        <w:t>по реализации ФГОС общего образования</w:t>
      </w:r>
      <w:r w:rsidRPr="008570A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6802" w:rsidRDefault="00A15D0C" w:rsidP="00AE51BC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Организовать работу по </w:t>
      </w:r>
      <w:r w:rsidR="008D6802">
        <w:rPr>
          <w:rFonts w:ascii="Times New Roman" w:hAnsi="Times New Roman" w:cs="Times New Roman"/>
          <w:sz w:val="24"/>
          <w:szCs w:val="24"/>
        </w:rPr>
        <w:t xml:space="preserve">ознакомлению педагогов Санкт-Петербурга </w:t>
      </w:r>
      <w:proofErr w:type="gramStart"/>
      <w:r w:rsidR="008D680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8D6802">
        <w:rPr>
          <w:rFonts w:ascii="Times New Roman" w:hAnsi="Times New Roman" w:cs="Times New Roman"/>
          <w:sz w:val="24"/>
          <w:szCs w:val="24"/>
        </w:rPr>
        <w:t>:</w:t>
      </w:r>
    </w:p>
    <w:p w:rsidR="00D27F30" w:rsidRDefault="008D6802" w:rsidP="003C3B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27F30">
        <w:rPr>
          <w:rFonts w:ascii="Times New Roman" w:hAnsi="Times New Roman" w:cs="Times New Roman"/>
          <w:sz w:val="24"/>
          <w:szCs w:val="24"/>
        </w:rPr>
        <w:t xml:space="preserve">моделью </w:t>
      </w:r>
      <w:proofErr w:type="spellStart"/>
      <w:r w:rsidR="00D27F30" w:rsidRPr="005F71A9">
        <w:rPr>
          <w:rFonts w:ascii="Times New Roman" w:eastAsiaTheme="minorHAnsi" w:hAnsi="Times New Roman"/>
          <w:sz w:val="24"/>
        </w:rPr>
        <w:t>психоло-педагогического</w:t>
      </w:r>
      <w:proofErr w:type="spellEnd"/>
      <w:r w:rsidR="00D27F30" w:rsidRPr="005F71A9">
        <w:rPr>
          <w:rFonts w:ascii="Times New Roman" w:eastAsiaTheme="minorHAnsi" w:hAnsi="Times New Roman"/>
          <w:sz w:val="24"/>
        </w:rPr>
        <w:t xml:space="preserve"> сопровождения </w:t>
      </w:r>
      <w:r w:rsidR="00D27F30">
        <w:rPr>
          <w:rFonts w:ascii="Times New Roman" w:eastAsiaTheme="minorHAnsi" w:hAnsi="Times New Roman"/>
          <w:sz w:val="24"/>
        </w:rPr>
        <w:t xml:space="preserve">учащихся с </w:t>
      </w:r>
      <w:r w:rsidR="00D27F30" w:rsidRPr="005F71A9">
        <w:rPr>
          <w:rFonts w:ascii="Times New Roman" w:eastAsiaTheme="minorHAnsi" w:hAnsi="Times New Roman"/>
          <w:sz w:val="24"/>
        </w:rPr>
        <w:t>целью предупреждения компьютерной зависимости школьников</w:t>
      </w:r>
      <w:r w:rsidR="003C3BD6">
        <w:rPr>
          <w:rFonts w:ascii="Times New Roman" w:eastAsiaTheme="minorHAnsi" w:hAnsi="Times New Roman"/>
          <w:sz w:val="24"/>
        </w:rPr>
        <w:t xml:space="preserve"> и</w:t>
      </w:r>
      <w:r w:rsidR="00D27F30">
        <w:rPr>
          <w:rFonts w:ascii="Times New Roman" w:eastAsiaTheme="minorHAnsi" w:hAnsi="Times New Roman"/>
          <w:sz w:val="24"/>
        </w:rPr>
        <w:t xml:space="preserve"> </w:t>
      </w:r>
      <w:r w:rsidR="00D27F30" w:rsidRPr="00D27F30">
        <w:rPr>
          <w:rFonts w:ascii="Times New Roman" w:hAnsi="Times New Roman" w:cs="Times New Roman"/>
          <w:sz w:val="24"/>
          <w:szCs w:val="24"/>
        </w:rPr>
        <w:t xml:space="preserve">методическими рекомендациями по проведению занятий с применением средств информатизации в </w:t>
      </w:r>
      <w:proofErr w:type="spellStart"/>
      <w:r w:rsidR="00D27F30" w:rsidRPr="00D27F30">
        <w:rPr>
          <w:rFonts w:ascii="Times New Roman" w:hAnsi="Times New Roman" w:cs="Times New Roman"/>
          <w:sz w:val="24"/>
          <w:szCs w:val="24"/>
        </w:rPr>
        <w:t>здоровьесберегающей</w:t>
      </w:r>
      <w:proofErr w:type="spellEnd"/>
      <w:r w:rsidR="00D27F30" w:rsidRPr="00D27F30">
        <w:rPr>
          <w:rFonts w:ascii="Times New Roman" w:hAnsi="Times New Roman" w:cs="Times New Roman"/>
          <w:sz w:val="24"/>
          <w:szCs w:val="24"/>
        </w:rPr>
        <w:t xml:space="preserve"> среде,</w:t>
      </w:r>
      <w:r w:rsidR="003C3BD6">
        <w:rPr>
          <w:rFonts w:ascii="Times New Roman" w:hAnsi="Times New Roman" w:cs="Times New Roman"/>
          <w:sz w:val="24"/>
          <w:szCs w:val="24"/>
        </w:rPr>
        <w:t xml:space="preserve"> </w:t>
      </w:r>
      <w:r w:rsidR="00D27F30">
        <w:rPr>
          <w:rFonts w:ascii="Times New Roman" w:hAnsi="Times New Roman" w:cs="Times New Roman"/>
          <w:sz w:val="24"/>
          <w:szCs w:val="24"/>
        </w:rPr>
        <w:t xml:space="preserve">разработанными </w:t>
      </w:r>
      <w:proofErr w:type="gramStart"/>
      <w:r w:rsidR="00D27F30">
        <w:rPr>
          <w:rFonts w:ascii="Times New Roman" w:hAnsi="Times New Roman" w:cs="Times New Roman"/>
          <w:sz w:val="24"/>
          <w:szCs w:val="24"/>
        </w:rPr>
        <w:t>С(</w:t>
      </w:r>
      <w:proofErr w:type="gramEnd"/>
      <w:r w:rsidR="00D27F30">
        <w:rPr>
          <w:rFonts w:ascii="Times New Roman" w:hAnsi="Times New Roman" w:cs="Times New Roman"/>
          <w:sz w:val="24"/>
          <w:szCs w:val="24"/>
        </w:rPr>
        <w:t>К)ОУ № 9</w:t>
      </w:r>
      <w:r w:rsidR="003C3BD6">
        <w:rPr>
          <w:rFonts w:ascii="Times New Roman" w:hAnsi="Times New Roman" w:cs="Times New Roman"/>
          <w:sz w:val="24"/>
          <w:szCs w:val="24"/>
        </w:rPr>
        <w:t>;</w:t>
      </w:r>
    </w:p>
    <w:p w:rsidR="003C3BD6" w:rsidRDefault="003C3BD6" w:rsidP="003C3B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материалами, разработанными ОУ № 238.</w:t>
      </w:r>
    </w:p>
    <w:p w:rsidR="008D6802" w:rsidRPr="00E95C5E" w:rsidRDefault="00E95C5E" w:rsidP="00913028">
      <w:pPr>
        <w:pStyle w:val="a4"/>
        <w:numPr>
          <w:ilvl w:val="1"/>
          <w:numId w:val="3"/>
        </w:numPr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Представить опыт ИМЦ Невского района на семинаре для руководителей учреждений профессионального образования.</w:t>
      </w:r>
    </w:p>
    <w:p w:rsidR="002F3FE3" w:rsidRDefault="00AF08C0" w:rsidP="00913028">
      <w:pPr>
        <w:pStyle w:val="a4"/>
        <w:numPr>
          <w:ilvl w:val="0"/>
          <w:numId w:val="3"/>
        </w:numPr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51BC">
        <w:rPr>
          <w:rFonts w:ascii="Times New Roman" w:hAnsi="Times New Roman" w:cs="Times New Roman"/>
          <w:sz w:val="24"/>
          <w:szCs w:val="24"/>
        </w:rPr>
        <w:t xml:space="preserve"> </w:t>
      </w:r>
      <w:r w:rsidR="008F6F06" w:rsidRPr="00AE51BC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D1303C" w:rsidRPr="00AE51BC">
        <w:rPr>
          <w:rFonts w:ascii="Times New Roman" w:hAnsi="Times New Roman" w:cs="Times New Roman"/>
          <w:sz w:val="24"/>
          <w:szCs w:val="24"/>
        </w:rPr>
        <w:t xml:space="preserve">Санкт-Петербургской академии </w:t>
      </w:r>
      <w:proofErr w:type="spellStart"/>
      <w:r w:rsidR="00D1303C" w:rsidRPr="00AE51BC">
        <w:rPr>
          <w:rFonts w:ascii="Times New Roman" w:hAnsi="Times New Roman" w:cs="Times New Roman"/>
          <w:sz w:val="24"/>
          <w:szCs w:val="24"/>
        </w:rPr>
        <w:t>постдипломного</w:t>
      </w:r>
      <w:proofErr w:type="spellEnd"/>
      <w:r w:rsidR="00D1303C" w:rsidRPr="00AE51BC">
        <w:rPr>
          <w:rFonts w:ascii="Times New Roman" w:hAnsi="Times New Roman" w:cs="Times New Roman"/>
          <w:sz w:val="24"/>
          <w:szCs w:val="24"/>
        </w:rPr>
        <w:t xml:space="preserve"> педагогического образования</w:t>
      </w:r>
      <w:r w:rsidR="002F3FE3" w:rsidRPr="00AE51BC">
        <w:rPr>
          <w:rFonts w:ascii="Times New Roman" w:hAnsi="Times New Roman" w:cs="Times New Roman"/>
          <w:sz w:val="24"/>
          <w:szCs w:val="24"/>
        </w:rPr>
        <w:t>:</w:t>
      </w:r>
    </w:p>
    <w:p w:rsidR="00B460F7" w:rsidRDefault="00EE1F6F" w:rsidP="00B460F7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1F6F">
        <w:rPr>
          <w:rFonts w:ascii="Times New Roman" w:hAnsi="Times New Roman" w:cs="Times New Roman"/>
          <w:sz w:val="24"/>
          <w:szCs w:val="24"/>
        </w:rPr>
        <w:t xml:space="preserve">3.1. </w:t>
      </w:r>
      <w:r w:rsidR="00B460F7">
        <w:rPr>
          <w:rFonts w:ascii="Times New Roman" w:hAnsi="Times New Roman" w:cs="Times New Roman"/>
          <w:sz w:val="24"/>
          <w:szCs w:val="24"/>
        </w:rPr>
        <w:t>Представить опыт Гимназии № 63</w:t>
      </w:r>
      <w:r w:rsidR="00964858">
        <w:rPr>
          <w:rFonts w:ascii="Times New Roman" w:hAnsi="Times New Roman" w:cs="Times New Roman"/>
          <w:sz w:val="24"/>
          <w:szCs w:val="24"/>
        </w:rPr>
        <w:t>:</w:t>
      </w:r>
      <w:r w:rsidR="00B460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1F6F" w:rsidRPr="00A15D0C" w:rsidRDefault="00B460F7" w:rsidP="00B460F7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5D0C">
        <w:rPr>
          <w:rFonts w:ascii="Times New Roman" w:hAnsi="Times New Roman" w:cs="Times New Roman"/>
          <w:sz w:val="24"/>
          <w:szCs w:val="24"/>
        </w:rPr>
        <w:t xml:space="preserve">- </w:t>
      </w:r>
      <w:r w:rsidR="00EE1F6F" w:rsidRPr="00A15D0C">
        <w:rPr>
          <w:rFonts w:ascii="Times New Roman" w:hAnsi="Times New Roman" w:cs="Times New Roman"/>
          <w:sz w:val="24"/>
          <w:szCs w:val="24"/>
        </w:rPr>
        <w:t xml:space="preserve">на сайте </w:t>
      </w:r>
      <w:hyperlink r:id="rId5" w:history="1">
        <w:r w:rsidR="00EE1F6F" w:rsidRPr="00A15D0C">
          <w:rPr>
            <w:rFonts w:ascii="Times New Roman" w:eastAsiaTheme="minorHAnsi" w:hAnsi="Times New Roman" w:cs="Times New Roman"/>
            <w:color w:val="0000FF" w:themeColor="hyperlink"/>
            <w:sz w:val="24"/>
            <w:szCs w:val="24"/>
            <w:u w:val="single"/>
            <w:lang w:eastAsia="en-US"/>
          </w:rPr>
          <w:t>http://www.fgos-spb.ru/</w:t>
        </w:r>
      </w:hyperlink>
      <w:r w:rsidRPr="00A15D0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460F7" w:rsidRPr="00A15D0C" w:rsidRDefault="00B460F7" w:rsidP="00B460F7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5D0C">
        <w:rPr>
          <w:rFonts w:ascii="Times New Roman" w:hAnsi="Times New Roman" w:cs="Times New Roman"/>
          <w:sz w:val="24"/>
          <w:szCs w:val="24"/>
        </w:rPr>
        <w:t xml:space="preserve">- среди ОУ, </w:t>
      </w:r>
      <w:proofErr w:type="gramStart"/>
      <w:r w:rsidRPr="00A15D0C">
        <w:rPr>
          <w:rFonts w:ascii="Times New Roman" w:hAnsi="Times New Roman" w:cs="Times New Roman"/>
          <w:sz w:val="24"/>
          <w:szCs w:val="24"/>
        </w:rPr>
        <w:t>осуществляющих</w:t>
      </w:r>
      <w:proofErr w:type="gramEnd"/>
      <w:r w:rsidRPr="00A15D0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A15D0C">
        <w:rPr>
          <w:rFonts w:ascii="Times New Roman" w:hAnsi="Times New Roman" w:cs="Times New Roman"/>
          <w:sz w:val="24"/>
          <w:szCs w:val="24"/>
        </w:rPr>
        <w:t>пилотном</w:t>
      </w:r>
      <w:proofErr w:type="spellEnd"/>
      <w:r w:rsidRPr="00A15D0C">
        <w:rPr>
          <w:rFonts w:ascii="Times New Roman" w:hAnsi="Times New Roman" w:cs="Times New Roman"/>
          <w:sz w:val="24"/>
          <w:szCs w:val="24"/>
        </w:rPr>
        <w:t xml:space="preserve"> режиме внедрение ФГОС основного общего образования</w:t>
      </w:r>
      <w:r w:rsidR="00A15D0C" w:rsidRPr="00A15D0C">
        <w:rPr>
          <w:rFonts w:ascii="Times New Roman" w:hAnsi="Times New Roman" w:cs="Times New Roman"/>
          <w:sz w:val="24"/>
          <w:szCs w:val="24"/>
        </w:rPr>
        <w:t>;</w:t>
      </w:r>
    </w:p>
    <w:p w:rsidR="00A15D0C" w:rsidRPr="00A15D0C" w:rsidRDefault="00A15D0C" w:rsidP="00B460F7">
      <w:pPr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15D0C">
        <w:rPr>
          <w:rFonts w:ascii="Times New Roman" w:hAnsi="Times New Roman" w:cs="Times New Roman"/>
          <w:sz w:val="24"/>
          <w:szCs w:val="24"/>
        </w:rPr>
        <w:t>- на семинарах, круглых столах, в рамках курсовой подготовки руководителей ОУ по переходу на ФГОС основного общего образования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15D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331D" w:rsidRDefault="00EE66F3" w:rsidP="00EE66F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4E1C34">
        <w:rPr>
          <w:rFonts w:ascii="Times New Roman" w:hAnsi="Times New Roman" w:cs="Times New Roman"/>
          <w:sz w:val="24"/>
          <w:szCs w:val="24"/>
        </w:rPr>
        <w:t xml:space="preserve">.2. </w:t>
      </w:r>
      <w:r w:rsidR="00FA62F9" w:rsidRPr="00246A81">
        <w:rPr>
          <w:rFonts w:ascii="Times New Roman" w:hAnsi="Times New Roman" w:cs="Times New Roman"/>
          <w:sz w:val="24"/>
          <w:szCs w:val="24"/>
        </w:rPr>
        <w:t>В</w:t>
      </w:r>
      <w:r w:rsidR="00D31533" w:rsidRPr="00246A81">
        <w:rPr>
          <w:rFonts w:ascii="Times New Roman" w:hAnsi="Times New Roman" w:cs="Times New Roman"/>
          <w:sz w:val="24"/>
          <w:szCs w:val="24"/>
        </w:rPr>
        <w:t xml:space="preserve">ключить </w:t>
      </w:r>
      <w:r w:rsidR="00FA62F9" w:rsidRPr="00246A81">
        <w:rPr>
          <w:rFonts w:ascii="Times New Roman" w:hAnsi="Times New Roman" w:cs="Times New Roman"/>
          <w:sz w:val="24"/>
          <w:szCs w:val="24"/>
        </w:rPr>
        <w:t xml:space="preserve">продукты инновационной деятельности, </w:t>
      </w:r>
      <w:r w:rsidR="00FA62F9" w:rsidRPr="00964858">
        <w:rPr>
          <w:rFonts w:ascii="Times New Roman" w:hAnsi="Times New Roman" w:cs="Times New Roman"/>
          <w:sz w:val="24"/>
          <w:szCs w:val="24"/>
        </w:rPr>
        <w:t xml:space="preserve">разработанные </w:t>
      </w:r>
      <w:proofErr w:type="gramStart"/>
      <w:r w:rsidR="00964858">
        <w:rPr>
          <w:rFonts w:ascii="Times New Roman" w:hAnsi="Times New Roman" w:cs="Times New Roman"/>
          <w:sz w:val="24"/>
          <w:szCs w:val="24"/>
        </w:rPr>
        <w:t>С(</w:t>
      </w:r>
      <w:proofErr w:type="gramEnd"/>
      <w:r w:rsidR="00964858">
        <w:rPr>
          <w:rFonts w:ascii="Times New Roman" w:hAnsi="Times New Roman" w:cs="Times New Roman"/>
          <w:sz w:val="24"/>
          <w:szCs w:val="24"/>
        </w:rPr>
        <w:t>К)ОУ № 9:</w:t>
      </w:r>
    </w:p>
    <w:p w:rsidR="00B62EE4" w:rsidRPr="00FC5D73" w:rsidRDefault="00964858" w:rsidP="00FC5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D73">
        <w:rPr>
          <w:rFonts w:ascii="Times New Roman" w:hAnsi="Times New Roman" w:cs="Times New Roman"/>
          <w:sz w:val="24"/>
          <w:szCs w:val="24"/>
        </w:rPr>
        <w:t xml:space="preserve">- </w:t>
      </w:r>
      <w:r w:rsidR="00EC645F" w:rsidRPr="00FC5D73">
        <w:rPr>
          <w:rFonts w:ascii="Times New Roman" w:hAnsi="Times New Roman" w:cs="Times New Roman"/>
          <w:sz w:val="24"/>
          <w:szCs w:val="24"/>
        </w:rPr>
        <w:t xml:space="preserve">в программы </w:t>
      </w:r>
      <w:r w:rsidRPr="00FC5D73">
        <w:rPr>
          <w:rFonts w:ascii="Times New Roman" w:hAnsi="Times New Roman" w:cs="Times New Roman"/>
          <w:sz w:val="24"/>
          <w:szCs w:val="24"/>
        </w:rPr>
        <w:t>профессиональн</w:t>
      </w:r>
      <w:r w:rsidR="005668AF" w:rsidRPr="00FC5D73">
        <w:rPr>
          <w:rFonts w:ascii="Times New Roman" w:hAnsi="Times New Roman" w:cs="Times New Roman"/>
          <w:sz w:val="24"/>
          <w:szCs w:val="24"/>
        </w:rPr>
        <w:t>ой</w:t>
      </w:r>
      <w:r w:rsidRPr="00FC5D73">
        <w:rPr>
          <w:rFonts w:ascii="Times New Roman" w:hAnsi="Times New Roman" w:cs="Times New Roman"/>
          <w:sz w:val="24"/>
          <w:szCs w:val="24"/>
        </w:rPr>
        <w:t xml:space="preserve"> переподготовк</w:t>
      </w:r>
      <w:r w:rsidR="005668AF" w:rsidRPr="00FC5D73">
        <w:rPr>
          <w:rFonts w:ascii="Times New Roman" w:hAnsi="Times New Roman" w:cs="Times New Roman"/>
          <w:sz w:val="24"/>
          <w:szCs w:val="24"/>
        </w:rPr>
        <w:t>и</w:t>
      </w:r>
      <w:r w:rsidRPr="00FC5D73">
        <w:rPr>
          <w:rFonts w:ascii="Times New Roman" w:hAnsi="Times New Roman" w:cs="Times New Roman"/>
          <w:sz w:val="24"/>
          <w:szCs w:val="24"/>
        </w:rPr>
        <w:t xml:space="preserve"> «Педагогика здоровья», «Теория и методика обучения (основы безопасности жизнедеятельности»), «Педагогика дополнительного образования детей»</w:t>
      </w:r>
      <w:r w:rsidR="005668AF" w:rsidRPr="00FC5D73">
        <w:rPr>
          <w:rFonts w:ascii="Times New Roman" w:hAnsi="Times New Roman" w:cs="Times New Roman"/>
          <w:sz w:val="24"/>
          <w:szCs w:val="24"/>
        </w:rPr>
        <w:t>,</w:t>
      </w:r>
      <w:r w:rsidRPr="00FC5D73">
        <w:rPr>
          <w:rFonts w:ascii="Times New Roman" w:hAnsi="Times New Roman" w:cs="Times New Roman"/>
          <w:sz w:val="24"/>
          <w:szCs w:val="24"/>
        </w:rPr>
        <w:t xml:space="preserve"> программы в области здоровья и безопасности жизнедеятельности</w:t>
      </w:r>
      <w:r w:rsidR="005668AF" w:rsidRPr="00FC5D73">
        <w:rPr>
          <w:rFonts w:ascii="Times New Roman" w:hAnsi="Times New Roman" w:cs="Times New Roman"/>
          <w:sz w:val="24"/>
          <w:szCs w:val="24"/>
        </w:rPr>
        <w:t xml:space="preserve">, реализуемые </w:t>
      </w:r>
      <w:r w:rsidRPr="00FC5D73">
        <w:rPr>
          <w:rFonts w:ascii="Times New Roman" w:hAnsi="Times New Roman" w:cs="Times New Roman"/>
          <w:sz w:val="24"/>
          <w:szCs w:val="24"/>
        </w:rPr>
        <w:t>кафедр</w:t>
      </w:r>
      <w:r w:rsidR="005668AF" w:rsidRPr="00FC5D73">
        <w:rPr>
          <w:rFonts w:ascii="Times New Roman" w:hAnsi="Times New Roman" w:cs="Times New Roman"/>
          <w:sz w:val="24"/>
          <w:szCs w:val="24"/>
        </w:rPr>
        <w:t>ой</w:t>
      </w:r>
      <w:r w:rsidRPr="00FC5D73">
        <w:rPr>
          <w:rFonts w:ascii="Times New Roman" w:hAnsi="Times New Roman" w:cs="Times New Roman"/>
          <w:sz w:val="24"/>
          <w:szCs w:val="24"/>
        </w:rPr>
        <w:t xml:space="preserve"> педагогики окружающей среды, безопасности и здоровья человека); </w:t>
      </w:r>
      <w:r w:rsidR="006A7161" w:rsidRPr="00FC5D73">
        <w:rPr>
          <w:rFonts w:ascii="Times New Roman" w:hAnsi="Times New Roman" w:cs="Times New Roman"/>
          <w:sz w:val="24"/>
          <w:szCs w:val="24"/>
        </w:rPr>
        <w:t>«Специальная педагогика» программы, направленные на работу с учащимися с ОВЗ</w:t>
      </w:r>
      <w:r w:rsidR="005668AF" w:rsidRPr="00FC5D73">
        <w:rPr>
          <w:rFonts w:ascii="Times New Roman" w:hAnsi="Times New Roman" w:cs="Times New Roman"/>
          <w:sz w:val="24"/>
          <w:szCs w:val="24"/>
        </w:rPr>
        <w:t>, реализуемые</w:t>
      </w:r>
      <w:r w:rsidR="006A7161" w:rsidRPr="00FC5D73">
        <w:rPr>
          <w:rFonts w:ascii="Times New Roman" w:hAnsi="Times New Roman" w:cs="Times New Roman"/>
          <w:sz w:val="24"/>
          <w:szCs w:val="24"/>
        </w:rPr>
        <w:t xml:space="preserve"> кафедр</w:t>
      </w:r>
      <w:r w:rsidR="005668AF" w:rsidRPr="00FC5D73">
        <w:rPr>
          <w:rFonts w:ascii="Times New Roman" w:hAnsi="Times New Roman" w:cs="Times New Roman"/>
          <w:sz w:val="24"/>
          <w:szCs w:val="24"/>
        </w:rPr>
        <w:t>ой</w:t>
      </w:r>
      <w:r w:rsidR="006A7161" w:rsidRPr="00FC5D73">
        <w:rPr>
          <w:rFonts w:ascii="Times New Roman" w:hAnsi="Times New Roman" w:cs="Times New Roman"/>
          <w:sz w:val="24"/>
          <w:szCs w:val="24"/>
        </w:rPr>
        <w:t xml:space="preserve"> специальной (коррекционной) педагогики</w:t>
      </w:r>
      <w:r w:rsidR="00EC645F" w:rsidRPr="00FC5D73">
        <w:rPr>
          <w:rFonts w:ascii="Times New Roman" w:hAnsi="Times New Roman" w:cs="Times New Roman"/>
          <w:sz w:val="24"/>
          <w:szCs w:val="24"/>
        </w:rPr>
        <w:t xml:space="preserve">; программы, направленные </w:t>
      </w:r>
      <w:r w:rsidR="005E130F">
        <w:rPr>
          <w:rFonts w:ascii="Times New Roman" w:hAnsi="Times New Roman" w:cs="Times New Roman"/>
          <w:sz w:val="24"/>
          <w:szCs w:val="24"/>
        </w:rPr>
        <w:br/>
      </w:r>
      <w:r w:rsidR="00EC645F" w:rsidRPr="00FC5D73">
        <w:rPr>
          <w:rFonts w:ascii="Times New Roman" w:hAnsi="Times New Roman" w:cs="Times New Roman"/>
          <w:sz w:val="24"/>
          <w:szCs w:val="24"/>
        </w:rPr>
        <w:t xml:space="preserve">на формирование </w:t>
      </w:r>
      <w:proofErr w:type="spellStart"/>
      <w:proofErr w:type="gramStart"/>
      <w:r w:rsidR="00EC645F" w:rsidRPr="00FC5D73">
        <w:rPr>
          <w:rFonts w:ascii="Times New Roman" w:hAnsi="Times New Roman" w:cs="Times New Roman"/>
          <w:sz w:val="24"/>
          <w:szCs w:val="24"/>
        </w:rPr>
        <w:t>ИКТ-компетентности</w:t>
      </w:r>
      <w:proofErr w:type="spellEnd"/>
      <w:proofErr w:type="gramEnd"/>
      <w:r w:rsidR="00EC645F" w:rsidRPr="00FC5D73">
        <w:rPr>
          <w:rFonts w:ascii="Times New Roman" w:hAnsi="Times New Roman" w:cs="Times New Roman"/>
          <w:sz w:val="24"/>
          <w:szCs w:val="24"/>
        </w:rPr>
        <w:t xml:space="preserve"> педагогов разных специальностей, реализуемые кафедрой инновационных образовательных технологий; программы, направленные на психологическое сопровождение школьников, реализуемые кафедрой психологии</w:t>
      </w:r>
      <w:r w:rsidR="00B62EE4" w:rsidRPr="00FC5D73">
        <w:rPr>
          <w:rFonts w:ascii="Times New Roman" w:hAnsi="Times New Roman" w:cs="Times New Roman"/>
          <w:sz w:val="24"/>
          <w:szCs w:val="24"/>
        </w:rPr>
        <w:t>; программы, направленные на применение инновационных образовательных технологий в образовательном процессе, в т.ч. и в условиях реализации</w:t>
      </w:r>
      <w:r w:rsidR="005668AF" w:rsidRPr="00FC5D73">
        <w:rPr>
          <w:rFonts w:ascii="Times New Roman" w:hAnsi="Times New Roman" w:cs="Times New Roman"/>
          <w:sz w:val="24"/>
          <w:szCs w:val="24"/>
        </w:rPr>
        <w:t xml:space="preserve"> ФГОС</w:t>
      </w:r>
      <w:r w:rsidR="00B62EE4" w:rsidRPr="00FC5D73">
        <w:rPr>
          <w:rFonts w:ascii="Times New Roman" w:hAnsi="Times New Roman" w:cs="Times New Roman"/>
          <w:sz w:val="24"/>
          <w:szCs w:val="24"/>
        </w:rPr>
        <w:t>, реализуемые  другими подразделениями</w:t>
      </w:r>
      <w:r w:rsidR="00FC5D73">
        <w:rPr>
          <w:rFonts w:ascii="Times New Roman" w:hAnsi="Times New Roman" w:cs="Times New Roman"/>
          <w:sz w:val="24"/>
          <w:szCs w:val="24"/>
        </w:rPr>
        <w:t>.</w:t>
      </w:r>
    </w:p>
    <w:p w:rsidR="00964858" w:rsidRPr="00FC5D73" w:rsidRDefault="00FC5D73" w:rsidP="00EE66F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D73">
        <w:rPr>
          <w:rFonts w:ascii="Times New Roman" w:hAnsi="Times New Roman" w:cs="Times New Roman"/>
          <w:sz w:val="24"/>
          <w:szCs w:val="24"/>
        </w:rPr>
        <w:t xml:space="preserve">3.3. Представить опыт </w:t>
      </w:r>
      <w:proofErr w:type="gramStart"/>
      <w:r w:rsidRPr="00FC5D73">
        <w:rPr>
          <w:rFonts w:ascii="Times New Roman" w:hAnsi="Times New Roman" w:cs="Times New Roman"/>
          <w:sz w:val="24"/>
          <w:szCs w:val="24"/>
        </w:rPr>
        <w:t>С(</w:t>
      </w:r>
      <w:proofErr w:type="gramEnd"/>
      <w:r w:rsidRPr="00FC5D73">
        <w:rPr>
          <w:rFonts w:ascii="Times New Roman" w:hAnsi="Times New Roman" w:cs="Times New Roman"/>
          <w:sz w:val="24"/>
          <w:szCs w:val="24"/>
        </w:rPr>
        <w:t>К)ОУ № 9</w:t>
      </w:r>
      <w:r w:rsidR="00964858" w:rsidRPr="00FC5D73">
        <w:rPr>
          <w:rFonts w:ascii="Times New Roman" w:hAnsi="Times New Roman" w:cs="Times New Roman"/>
          <w:sz w:val="24"/>
          <w:szCs w:val="24"/>
        </w:rPr>
        <w:t xml:space="preserve"> в рамках деятельности городского методического объединения «Здоровье в школе»; на ежегодной региональной конференции «Служба здоровья в ОУ Санкт-Петербурга»; на ежегодной Всероссийской научно-практической конфере</w:t>
      </w:r>
      <w:r w:rsidRPr="00FC5D73">
        <w:rPr>
          <w:rFonts w:ascii="Times New Roman" w:hAnsi="Times New Roman" w:cs="Times New Roman"/>
          <w:sz w:val="24"/>
          <w:szCs w:val="24"/>
        </w:rPr>
        <w:t>нции «На пути к школе здоровья».</w:t>
      </w:r>
    </w:p>
    <w:p w:rsidR="00EE66F3" w:rsidRDefault="000656FF" w:rsidP="00EE66F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3.4. Организовать работу по ознакомлению педагогов Санкт-Петербурга </w:t>
      </w:r>
      <w:r w:rsidR="005E130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с результатами ОЭР, полученными ОУ № 238.</w:t>
      </w:r>
    </w:p>
    <w:p w:rsidR="00E7402A" w:rsidRDefault="00E7402A" w:rsidP="00913028">
      <w:pPr>
        <w:tabs>
          <w:tab w:val="left" w:pos="851"/>
        </w:tabs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3.5. Использовать материалы, полученные в ходе ОЭР ОУ № 643, при разработке программы подготовки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тьюторов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для образовательных учреждений. </w:t>
      </w:r>
    </w:p>
    <w:p w:rsidR="00EE66F3" w:rsidRPr="00EE66F3" w:rsidRDefault="00EE66F3" w:rsidP="00017554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F358AB">
        <w:rPr>
          <w:rFonts w:ascii="Times New Roman" w:hAnsi="Times New Roman" w:cs="Times New Roman"/>
          <w:sz w:val="24"/>
          <w:szCs w:val="24"/>
        </w:rPr>
        <w:t xml:space="preserve">Рекомендовать Региональному центру оценки качества образования </w:t>
      </w:r>
      <w:r>
        <w:rPr>
          <w:rFonts w:ascii="Times New Roman" w:hAnsi="Times New Roman" w:cs="Times New Roman"/>
          <w:sz w:val="24"/>
          <w:szCs w:val="24"/>
        </w:rPr>
        <w:br/>
      </w:r>
      <w:r w:rsidRPr="00F358AB">
        <w:rPr>
          <w:rFonts w:ascii="Times New Roman" w:hAnsi="Times New Roman" w:cs="Times New Roman"/>
          <w:sz w:val="24"/>
          <w:szCs w:val="24"/>
        </w:rPr>
        <w:t>и информационных технологий</w:t>
      </w:r>
      <w:r w:rsidR="00017554">
        <w:rPr>
          <w:rFonts w:ascii="Times New Roman" w:hAnsi="Times New Roman" w:cs="Times New Roman"/>
          <w:sz w:val="24"/>
          <w:szCs w:val="24"/>
        </w:rPr>
        <w:t>:</w:t>
      </w:r>
    </w:p>
    <w:p w:rsidR="00D31533" w:rsidRDefault="00017554" w:rsidP="00A55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 </w:t>
      </w:r>
      <w:r w:rsidR="00E8501C">
        <w:rPr>
          <w:rFonts w:ascii="Times New Roman" w:hAnsi="Times New Roman" w:cs="Times New Roman"/>
          <w:sz w:val="24"/>
          <w:szCs w:val="24"/>
        </w:rPr>
        <w:t xml:space="preserve">Включить продукты инновационной деятельности, полученные </w:t>
      </w:r>
      <w:proofErr w:type="gramStart"/>
      <w:r w:rsidR="00E8501C">
        <w:rPr>
          <w:rFonts w:ascii="Times New Roman" w:hAnsi="Times New Roman" w:cs="Times New Roman"/>
          <w:sz w:val="24"/>
          <w:szCs w:val="24"/>
        </w:rPr>
        <w:t>С(</w:t>
      </w:r>
      <w:proofErr w:type="gramEnd"/>
      <w:r w:rsidR="00E8501C">
        <w:rPr>
          <w:rFonts w:ascii="Times New Roman" w:hAnsi="Times New Roman" w:cs="Times New Roman"/>
          <w:sz w:val="24"/>
          <w:szCs w:val="24"/>
        </w:rPr>
        <w:t>К)ОУ № 9, в реализуемые программы повышения квалификации.</w:t>
      </w:r>
    </w:p>
    <w:p w:rsidR="00E8501C" w:rsidRDefault="000656FF" w:rsidP="0018054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Представить опыт ОУ № 238 в рамках курсовой подготовки, проводимой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РЦОКОиИТ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8501C" w:rsidRDefault="00BA7E71" w:rsidP="00A55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Рекомендовать ОУ № 238 организовать сотрудничество с кафедрой педагогики РГПУ им. А.И. Герцена в целях ознакомления студентов с продуктами инновационной деятельности.</w:t>
      </w:r>
    </w:p>
    <w:p w:rsidR="00017554" w:rsidRPr="00D31533" w:rsidRDefault="00017554" w:rsidP="00A55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65AF" w:rsidRDefault="00C865AF" w:rsidP="00C865A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46A81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EE66F3">
        <w:rPr>
          <w:rFonts w:ascii="Times New Roman" w:hAnsi="Times New Roman" w:cs="Times New Roman"/>
          <w:b/>
          <w:sz w:val="24"/>
          <w:szCs w:val="24"/>
        </w:rPr>
        <w:t xml:space="preserve">третьему </w:t>
      </w:r>
      <w:r w:rsidRPr="00246A81">
        <w:rPr>
          <w:rFonts w:ascii="Times New Roman" w:hAnsi="Times New Roman" w:cs="Times New Roman"/>
          <w:b/>
          <w:sz w:val="24"/>
          <w:szCs w:val="24"/>
        </w:rPr>
        <w:t>вопросу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80542" w:rsidRDefault="00EE66F3" w:rsidP="00640D9F">
      <w:pPr>
        <w:pStyle w:val="a4"/>
        <w:numPr>
          <w:ilvl w:val="0"/>
          <w:numId w:val="12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0D9F">
        <w:rPr>
          <w:rFonts w:ascii="Times New Roman" w:hAnsi="Times New Roman" w:cs="Times New Roman"/>
          <w:sz w:val="24"/>
          <w:szCs w:val="24"/>
        </w:rPr>
        <w:t xml:space="preserve">Утвердить результаты </w:t>
      </w:r>
      <w:r w:rsidR="00180542" w:rsidRPr="00640D9F">
        <w:rPr>
          <w:rFonts w:ascii="Times New Roman" w:hAnsi="Times New Roman" w:cs="Times New Roman"/>
          <w:sz w:val="24"/>
          <w:szCs w:val="24"/>
        </w:rPr>
        <w:t xml:space="preserve">промежуточной </w:t>
      </w:r>
      <w:r w:rsidR="00180542" w:rsidRPr="00640D9F">
        <w:rPr>
          <w:rFonts w:ascii="Times New Roman" w:hAnsi="Times New Roman" w:cs="Times New Roman"/>
          <w:bCs/>
          <w:sz w:val="24"/>
          <w:szCs w:val="24"/>
        </w:rPr>
        <w:t xml:space="preserve">экспертизы </w:t>
      </w:r>
      <w:r w:rsidR="00180542" w:rsidRPr="00640D9F">
        <w:rPr>
          <w:rFonts w:ascii="Times New Roman" w:hAnsi="Times New Roman" w:cs="Times New Roman"/>
          <w:sz w:val="24"/>
          <w:szCs w:val="24"/>
        </w:rPr>
        <w:t xml:space="preserve">деятельности ОУ № </w:t>
      </w:r>
      <w:r w:rsidR="00640D9F" w:rsidRPr="00640D9F">
        <w:rPr>
          <w:rFonts w:ascii="Times New Roman" w:hAnsi="Times New Roman" w:cs="Times New Roman"/>
          <w:sz w:val="24"/>
          <w:szCs w:val="24"/>
        </w:rPr>
        <w:t xml:space="preserve">24, 122, 328, 419, 498, 529, </w:t>
      </w:r>
      <w:r w:rsidR="00180542" w:rsidRPr="00640D9F">
        <w:rPr>
          <w:rFonts w:ascii="Times New Roman" w:hAnsi="Times New Roman" w:cs="Times New Roman"/>
          <w:sz w:val="24"/>
          <w:szCs w:val="24"/>
        </w:rPr>
        <w:t>698</w:t>
      </w:r>
      <w:r w:rsidR="00640D9F" w:rsidRPr="00640D9F">
        <w:rPr>
          <w:rFonts w:ascii="Times New Roman" w:hAnsi="Times New Roman" w:cs="Times New Roman"/>
          <w:sz w:val="24"/>
          <w:szCs w:val="24"/>
        </w:rPr>
        <w:t>,</w:t>
      </w:r>
      <w:r w:rsidR="00180542" w:rsidRPr="00640D9F">
        <w:rPr>
          <w:rFonts w:ascii="Times New Roman" w:hAnsi="Times New Roman" w:cs="Times New Roman"/>
          <w:sz w:val="24"/>
          <w:szCs w:val="24"/>
        </w:rPr>
        <w:t xml:space="preserve">  ДОУ № 5 Невского района, № 25 Курортного района, </w:t>
      </w:r>
      <w:r w:rsidR="00640D9F" w:rsidRPr="00640D9F">
        <w:rPr>
          <w:rFonts w:ascii="Times New Roman" w:hAnsi="Times New Roman" w:cs="Times New Roman"/>
          <w:sz w:val="24"/>
          <w:szCs w:val="24"/>
        </w:rPr>
        <w:t xml:space="preserve">ДОУ № 57 Кировского района, ДОУ №  84 Невского района, ИМЦ Адмиралтейского района </w:t>
      </w:r>
      <w:r w:rsidR="00180542" w:rsidRPr="00640D9F">
        <w:rPr>
          <w:rFonts w:ascii="Times New Roman" w:hAnsi="Times New Roman" w:cs="Times New Roman"/>
          <w:sz w:val="24"/>
          <w:szCs w:val="24"/>
        </w:rPr>
        <w:t xml:space="preserve">в режиме экспериментальной площадки. </w:t>
      </w:r>
    </w:p>
    <w:p w:rsidR="00640D9F" w:rsidRPr="00640D9F" w:rsidRDefault="00640D9F" w:rsidP="00640D9F">
      <w:pPr>
        <w:pStyle w:val="a4"/>
        <w:numPr>
          <w:ilvl w:val="0"/>
          <w:numId w:val="12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0D9F">
        <w:rPr>
          <w:rFonts w:ascii="Times New Roman" w:hAnsi="Times New Roman" w:cs="Times New Roman"/>
          <w:sz w:val="24"/>
          <w:szCs w:val="24"/>
        </w:rPr>
        <w:t xml:space="preserve">Утвердить результаты промежуточной </w:t>
      </w:r>
      <w:r w:rsidRPr="00640D9F">
        <w:rPr>
          <w:rFonts w:ascii="Times New Roman" w:hAnsi="Times New Roman" w:cs="Times New Roman"/>
          <w:bCs/>
          <w:sz w:val="24"/>
          <w:szCs w:val="24"/>
        </w:rPr>
        <w:t xml:space="preserve">экспертизы </w:t>
      </w:r>
      <w:r w:rsidRPr="00640D9F">
        <w:rPr>
          <w:rFonts w:ascii="Times New Roman" w:hAnsi="Times New Roman" w:cs="Times New Roman"/>
          <w:sz w:val="24"/>
          <w:szCs w:val="24"/>
        </w:rPr>
        <w:t>деятельности ОУ</w:t>
      </w:r>
      <w:r w:rsidR="00B30C05">
        <w:rPr>
          <w:rFonts w:ascii="Times New Roman" w:hAnsi="Times New Roman" w:cs="Times New Roman"/>
          <w:sz w:val="24"/>
          <w:szCs w:val="24"/>
        </w:rPr>
        <w:t xml:space="preserve"> </w:t>
      </w:r>
      <w:r w:rsidRPr="00B30C05">
        <w:rPr>
          <w:rFonts w:ascii="Times New Roman" w:hAnsi="Times New Roman" w:cs="Times New Roman"/>
          <w:sz w:val="24"/>
          <w:szCs w:val="24"/>
        </w:rPr>
        <w:t>№ 278, 271, 615, 209, 338</w:t>
      </w:r>
      <w:r w:rsidR="00B30C05" w:rsidRPr="00B30C05">
        <w:rPr>
          <w:rFonts w:ascii="Times New Roman" w:hAnsi="Times New Roman" w:cs="Times New Roman"/>
          <w:sz w:val="24"/>
          <w:szCs w:val="24"/>
        </w:rPr>
        <w:t xml:space="preserve"> в режиме лаборатории.</w:t>
      </w:r>
    </w:p>
    <w:p w:rsidR="002F3FE3" w:rsidRPr="00B3345E" w:rsidRDefault="001F3EDD" w:rsidP="00B3345E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345E">
        <w:rPr>
          <w:rFonts w:ascii="Times New Roman" w:hAnsi="Times New Roman" w:cs="Times New Roman"/>
          <w:sz w:val="24"/>
          <w:szCs w:val="24"/>
        </w:rPr>
        <w:t xml:space="preserve">Внести </w:t>
      </w:r>
      <w:r w:rsidR="00B3345E" w:rsidRPr="00B3345E">
        <w:rPr>
          <w:rFonts w:ascii="Times New Roman" w:hAnsi="Times New Roman" w:cs="Times New Roman"/>
          <w:sz w:val="24"/>
          <w:szCs w:val="24"/>
        </w:rPr>
        <w:t xml:space="preserve">в Комитет по образованию предложение о прекращении деятельности ДОУ № 57 Кировского района, ДОУ №  84 Невского в режиме экспериментальной площадки в связи с ненадлежащим исполнением программы ОЭР, получением промежуточных результатов, свидетельствующих </w:t>
      </w:r>
      <w:r w:rsidR="00B3345E" w:rsidRPr="00B3345E">
        <w:rPr>
          <w:rFonts w:ascii="Times New Roman" w:hAnsi="Times New Roman" w:cs="Times New Roman"/>
          <w:sz w:val="24"/>
          <w:szCs w:val="24"/>
        </w:rPr>
        <w:br/>
        <w:t xml:space="preserve">о нецелесообразности продолжения реализации программы ОЭР </w:t>
      </w:r>
      <w:r w:rsidR="005E130F">
        <w:rPr>
          <w:rFonts w:ascii="Times New Roman" w:hAnsi="Times New Roman" w:cs="Times New Roman"/>
          <w:sz w:val="24"/>
          <w:szCs w:val="24"/>
        </w:rPr>
        <w:br/>
      </w:r>
      <w:r w:rsidR="00B3345E" w:rsidRPr="00B3345E">
        <w:rPr>
          <w:rFonts w:ascii="Times New Roman" w:hAnsi="Times New Roman" w:cs="Times New Roman"/>
          <w:sz w:val="24"/>
          <w:szCs w:val="24"/>
        </w:rPr>
        <w:t xml:space="preserve">(п.2.5.1 Положения о деятельности образовательного учреждения  </w:t>
      </w:r>
      <w:r w:rsidR="005E130F">
        <w:rPr>
          <w:rFonts w:ascii="Times New Roman" w:hAnsi="Times New Roman" w:cs="Times New Roman"/>
          <w:sz w:val="24"/>
          <w:szCs w:val="24"/>
        </w:rPr>
        <w:br/>
      </w:r>
      <w:r w:rsidR="00B3345E" w:rsidRPr="00B3345E">
        <w:rPr>
          <w:rFonts w:ascii="Times New Roman" w:hAnsi="Times New Roman" w:cs="Times New Roman"/>
          <w:sz w:val="24"/>
          <w:szCs w:val="24"/>
        </w:rPr>
        <w:t>Санкт-Петербурга в режиме экспериментальной площадки, утвержденного распоряжением Комитета по образованию от 19.05.2010 № 864-р «О регулировании инновационной</w:t>
      </w:r>
      <w:proofErr w:type="gramEnd"/>
      <w:r w:rsidR="00B3345E" w:rsidRPr="00B3345E">
        <w:rPr>
          <w:rFonts w:ascii="Times New Roman" w:hAnsi="Times New Roman" w:cs="Times New Roman"/>
          <w:sz w:val="24"/>
          <w:szCs w:val="24"/>
        </w:rPr>
        <w:t xml:space="preserve"> деятельности в системе образования Санкт-Петербурга»)</w:t>
      </w:r>
      <w:r w:rsidR="00EE66F3" w:rsidRPr="00B3345E">
        <w:rPr>
          <w:rFonts w:ascii="Times New Roman" w:hAnsi="Times New Roman" w:cs="Times New Roman"/>
          <w:sz w:val="24"/>
          <w:szCs w:val="24"/>
        </w:rPr>
        <w:t>.</w:t>
      </w:r>
    </w:p>
    <w:p w:rsidR="00EE66F3" w:rsidRDefault="00EE66F3" w:rsidP="00F53466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ОУ </w:t>
      </w:r>
      <w:r w:rsidR="006E22A1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593</w:t>
      </w:r>
      <w:r w:rsidR="006E22A1">
        <w:rPr>
          <w:rFonts w:ascii="Times New Roman" w:hAnsi="Times New Roman" w:cs="Times New Roman"/>
          <w:sz w:val="24"/>
          <w:szCs w:val="24"/>
        </w:rPr>
        <w:t xml:space="preserve"> в срок до 01.05.2014 представить </w:t>
      </w:r>
      <w:proofErr w:type="gramStart"/>
      <w:r w:rsidR="006E22A1">
        <w:rPr>
          <w:rFonts w:ascii="Times New Roman" w:hAnsi="Times New Roman" w:cs="Times New Roman"/>
          <w:sz w:val="24"/>
          <w:szCs w:val="24"/>
        </w:rPr>
        <w:t xml:space="preserve">в Совет </w:t>
      </w:r>
      <w:r w:rsidR="005E130F">
        <w:rPr>
          <w:rFonts w:ascii="Times New Roman" w:hAnsi="Times New Roman" w:cs="Times New Roman"/>
          <w:sz w:val="24"/>
          <w:szCs w:val="24"/>
        </w:rPr>
        <w:br/>
      </w:r>
      <w:r w:rsidR="006E22A1">
        <w:rPr>
          <w:rFonts w:ascii="Times New Roman" w:hAnsi="Times New Roman" w:cs="Times New Roman"/>
          <w:sz w:val="24"/>
          <w:szCs w:val="24"/>
        </w:rPr>
        <w:t>по образовательной политике при Комитете по образованию отчет о выполнении</w:t>
      </w:r>
      <w:proofErr w:type="gramEnd"/>
      <w:r w:rsidR="006E22A1">
        <w:rPr>
          <w:rFonts w:ascii="Times New Roman" w:hAnsi="Times New Roman" w:cs="Times New Roman"/>
          <w:sz w:val="24"/>
          <w:szCs w:val="24"/>
        </w:rPr>
        <w:t xml:space="preserve"> Программы ОЭР за период с 01.01.2013 по 30.04.2014, </w:t>
      </w:r>
      <w:r w:rsidR="00F53466">
        <w:rPr>
          <w:rFonts w:ascii="Times New Roman" w:hAnsi="Times New Roman" w:cs="Times New Roman"/>
          <w:sz w:val="24"/>
          <w:szCs w:val="24"/>
        </w:rPr>
        <w:t xml:space="preserve">в том числе информацию </w:t>
      </w:r>
      <w:r w:rsidR="005E130F">
        <w:rPr>
          <w:rFonts w:ascii="Times New Roman" w:hAnsi="Times New Roman" w:cs="Times New Roman"/>
          <w:sz w:val="24"/>
          <w:szCs w:val="24"/>
        </w:rPr>
        <w:br/>
      </w:r>
      <w:r w:rsidR="00F53466">
        <w:rPr>
          <w:rFonts w:ascii="Times New Roman" w:hAnsi="Times New Roman" w:cs="Times New Roman"/>
          <w:sz w:val="24"/>
          <w:szCs w:val="24"/>
        </w:rPr>
        <w:t>о ходе разработки конечных продуктов ОЭР</w:t>
      </w:r>
      <w:r w:rsidR="006E22A1">
        <w:rPr>
          <w:rFonts w:ascii="Times New Roman" w:hAnsi="Times New Roman" w:cs="Times New Roman"/>
          <w:sz w:val="24"/>
          <w:szCs w:val="24"/>
        </w:rPr>
        <w:t>.</w:t>
      </w:r>
      <w:r w:rsidR="00F53466">
        <w:rPr>
          <w:rFonts w:ascii="Times New Roman" w:hAnsi="Times New Roman" w:cs="Times New Roman"/>
          <w:sz w:val="24"/>
          <w:szCs w:val="24"/>
        </w:rPr>
        <w:t xml:space="preserve"> Рассмотреть вопрос о ходе выполнения проекта ОЭР ОУ № 593 </w:t>
      </w:r>
      <w:proofErr w:type="gramStart"/>
      <w:r w:rsidR="00F53466">
        <w:rPr>
          <w:rFonts w:ascii="Times New Roman" w:hAnsi="Times New Roman" w:cs="Times New Roman"/>
          <w:sz w:val="24"/>
          <w:szCs w:val="24"/>
        </w:rPr>
        <w:t>на заседании Совета по образовательной политике при Комитете по образованию в мае</w:t>
      </w:r>
      <w:proofErr w:type="gramEnd"/>
      <w:r w:rsidR="00F53466">
        <w:rPr>
          <w:rFonts w:ascii="Times New Roman" w:hAnsi="Times New Roman" w:cs="Times New Roman"/>
          <w:sz w:val="24"/>
          <w:szCs w:val="24"/>
        </w:rPr>
        <w:t xml:space="preserve"> 2014 года.</w:t>
      </w:r>
    </w:p>
    <w:p w:rsidR="009A0D8D" w:rsidRDefault="00E53487" w:rsidP="009A0D8D">
      <w:pPr>
        <w:pStyle w:val="a4"/>
        <w:numPr>
          <w:ilvl w:val="0"/>
          <w:numId w:val="12"/>
        </w:numPr>
        <w:spacing w:after="0"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скорректированную программу ОЭР </w:t>
      </w:r>
      <w:r w:rsidR="009A0D8D">
        <w:rPr>
          <w:rFonts w:ascii="Times New Roman" w:hAnsi="Times New Roman" w:cs="Times New Roman"/>
          <w:sz w:val="24"/>
          <w:szCs w:val="24"/>
        </w:rPr>
        <w:t>ОУ № 529</w:t>
      </w:r>
      <w:r>
        <w:rPr>
          <w:rFonts w:ascii="Times New Roman" w:hAnsi="Times New Roman" w:cs="Times New Roman"/>
          <w:sz w:val="24"/>
          <w:szCs w:val="24"/>
        </w:rPr>
        <w:t>.</w:t>
      </w:r>
      <w:r w:rsidR="009A0D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61EB" w:rsidRDefault="00F761EB" w:rsidP="005E75AA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ОУ № </w:t>
      </w:r>
      <w:r w:rsidR="005E75AA">
        <w:rPr>
          <w:rFonts w:ascii="Times New Roman" w:hAnsi="Times New Roman" w:cs="Times New Roman"/>
          <w:sz w:val="24"/>
          <w:szCs w:val="24"/>
        </w:rPr>
        <w:t xml:space="preserve">122, 419, 498, </w:t>
      </w:r>
      <w:r w:rsidR="005E75AA" w:rsidRPr="00640D9F">
        <w:rPr>
          <w:rFonts w:ascii="Times New Roman" w:hAnsi="Times New Roman" w:cs="Times New Roman"/>
          <w:sz w:val="24"/>
          <w:szCs w:val="24"/>
        </w:rPr>
        <w:t xml:space="preserve">ИМЦ Адмиралтейского района </w:t>
      </w:r>
      <w:r w:rsidR="005E75A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нести </w:t>
      </w:r>
      <w:r w:rsidR="005E130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в Программу ОЭР изменения в соответствии с рекомендациями экспертов</w:t>
      </w:r>
      <w:r w:rsidR="005E75AA">
        <w:rPr>
          <w:rFonts w:ascii="Times New Roman" w:hAnsi="Times New Roman" w:cs="Times New Roman"/>
          <w:sz w:val="24"/>
          <w:szCs w:val="24"/>
        </w:rPr>
        <w:t xml:space="preserve"> </w:t>
      </w:r>
      <w:r w:rsidR="005E130F">
        <w:rPr>
          <w:rFonts w:ascii="Times New Roman" w:hAnsi="Times New Roman" w:cs="Times New Roman"/>
          <w:sz w:val="24"/>
          <w:szCs w:val="24"/>
        </w:rPr>
        <w:br/>
      </w:r>
      <w:r w:rsidR="005E75AA">
        <w:rPr>
          <w:rFonts w:ascii="Times New Roman" w:hAnsi="Times New Roman" w:cs="Times New Roman"/>
          <w:sz w:val="24"/>
          <w:szCs w:val="24"/>
        </w:rPr>
        <w:t>и представить скорректированную Программу ОЭР секретар</w:t>
      </w:r>
      <w:r w:rsidR="005E130F">
        <w:rPr>
          <w:rFonts w:ascii="Times New Roman" w:hAnsi="Times New Roman" w:cs="Times New Roman"/>
          <w:sz w:val="24"/>
          <w:szCs w:val="24"/>
        </w:rPr>
        <w:t>ю</w:t>
      </w:r>
      <w:r w:rsidR="005E75AA">
        <w:rPr>
          <w:rFonts w:ascii="Times New Roman" w:hAnsi="Times New Roman" w:cs="Times New Roman"/>
          <w:sz w:val="24"/>
          <w:szCs w:val="24"/>
        </w:rPr>
        <w:t xml:space="preserve"> Совета </w:t>
      </w:r>
      <w:r w:rsidR="005E130F">
        <w:rPr>
          <w:rFonts w:ascii="Times New Roman" w:hAnsi="Times New Roman" w:cs="Times New Roman"/>
          <w:sz w:val="24"/>
          <w:szCs w:val="24"/>
        </w:rPr>
        <w:br/>
      </w:r>
      <w:r w:rsidR="005E75AA">
        <w:rPr>
          <w:rFonts w:ascii="Times New Roman" w:hAnsi="Times New Roman" w:cs="Times New Roman"/>
          <w:sz w:val="24"/>
          <w:szCs w:val="24"/>
        </w:rPr>
        <w:t>по образовательной политике в срок до 15.03.2014.</w:t>
      </w:r>
    </w:p>
    <w:p w:rsidR="0069590A" w:rsidRDefault="005E75AA" w:rsidP="005E130F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E53487">
        <w:rPr>
          <w:rFonts w:ascii="Times New Roman" w:hAnsi="Times New Roman" w:cs="Times New Roman"/>
          <w:sz w:val="24"/>
          <w:szCs w:val="24"/>
        </w:rPr>
        <w:t xml:space="preserve">тему ОЭР ОУ № 122 в следующей редакции </w:t>
      </w:r>
      <w:r w:rsidR="00E53487">
        <w:rPr>
          <w:rStyle w:val="FontStyle15"/>
        </w:rPr>
        <w:t>«</w:t>
      </w:r>
      <w:r w:rsidR="00E53487" w:rsidRPr="00E53487">
        <w:rPr>
          <w:rFonts w:ascii="Times New Roman" w:hAnsi="Times New Roman" w:cs="Times New Roman"/>
          <w:sz w:val="24"/>
          <w:szCs w:val="24"/>
        </w:rPr>
        <w:t xml:space="preserve">Разработка </w:t>
      </w:r>
      <w:r w:rsidR="005E130F">
        <w:rPr>
          <w:rFonts w:ascii="Times New Roman" w:hAnsi="Times New Roman" w:cs="Times New Roman"/>
          <w:sz w:val="24"/>
          <w:szCs w:val="24"/>
        </w:rPr>
        <w:br/>
      </w:r>
      <w:r w:rsidR="00E53487" w:rsidRPr="00E53487">
        <w:rPr>
          <w:rFonts w:ascii="Times New Roman" w:hAnsi="Times New Roman" w:cs="Times New Roman"/>
          <w:sz w:val="24"/>
          <w:szCs w:val="24"/>
        </w:rPr>
        <w:t>и апробация эффективных моделей деятельности ОУ в условиях поликультурного образования».</w:t>
      </w:r>
    </w:p>
    <w:p w:rsidR="0069590A" w:rsidRDefault="0069590A" w:rsidP="006959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73B1" w:rsidRDefault="00F761EB" w:rsidP="0069590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69590A">
        <w:rPr>
          <w:rFonts w:ascii="Times New Roman" w:hAnsi="Times New Roman" w:cs="Times New Roman"/>
          <w:sz w:val="24"/>
          <w:szCs w:val="24"/>
        </w:rPr>
        <w:t xml:space="preserve"> </w:t>
      </w:r>
      <w:r w:rsidR="0069590A" w:rsidRPr="00246A81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69590A">
        <w:rPr>
          <w:rFonts w:ascii="Times New Roman" w:hAnsi="Times New Roman" w:cs="Times New Roman"/>
          <w:b/>
          <w:sz w:val="24"/>
          <w:szCs w:val="24"/>
        </w:rPr>
        <w:t>четвертому вопросу</w:t>
      </w:r>
      <w:r w:rsidR="004A73B1">
        <w:rPr>
          <w:rFonts w:ascii="Times New Roman" w:hAnsi="Times New Roman" w:cs="Times New Roman"/>
          <w:b/>
          <w:sz w:val="24"/>
          <w:szCs w:val="24"/>
        </w:rPr>
        <w:t>:</w:t>
      </w:r>
    </w:p>
    <w:p w:rsidR="004A73B1" w:rsidRPr="00A4790B" w:rsidRDefault="004A73B1" w:rsidP="00A4790B">
      <w:pPr>
        <w:pStyle w:val="a4"/>
        <w:numPr>
          <w:ilvl w:val="0"/>
          <w:numId w:val="15"/>
        </w:numPr>
        <w:spacing w:after="0" w:line="240" w:lineRule="auto"/>
        <w:ind w:left="0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A4790B">
        <w:rPr>
          <w:rFonts w:ascii="Times New Roman" w:hAnsi="Times New Roman" w:cs="Times New Roman"/>
          <w:sz w:val="24"/>
          <w:szCs w:val="24"/>
        </w:rPr>
        <w:t>Р</w:t>
      </w:r>
      <w:r w:rsidR="0069590A" w:rsidRPr="00A4790B">
        <w:rPr>
          <w:rFonts w:ascii="Times New Roman" w:hAnsi="Times New Roman" w:cs="Times New Roman"/>
          <w:sz w:val="24"/>
          <w:szCs w:val="24"/>
        </w:rPr>
        <w:t xml:space="preserve">екомендовать </w:t>
      </w:r>
      <w:r w:rsidRPr="00A4790B">
        <w:rPr>
          <w:rFonts w:ascii="Times New Roman" w:hAnsi="Times New Roman" w:cs="Times New Roman"/>
          <w:sz w:val="24"/>
          <w:szCs w:val="24"/>
        </w:rPr>
        <w:t xml:space="preserve">Санкт-Петербургской академии </w:t>
      </w:r>
      <w:proofErr w:type="spellStart"/>
      <w:r w:rsidRPr="00A4790B">
        <w:rPr>
          <w:rFonts w:ascii="Times New Roman" w:hAnsi="Times New Roman" w:cs="Times New Roman"/>
          <w:sz w:val="24"/>
          <w:szCs w:val="24"/>
        </w:rPr>
        <w:t>постдипломного</w:t>
      </w:r>
      <w:proofErr w:type="spellEnd"/>
      <w:r w:rsidRPr="00A4790B">
        <w:rPr>
          <w:rFonts w:ascii="Times New Roman" w:hAnsi="Times New Roman" w:cs="Times New Roman"/>
          <w:sz w:val="24"/>
          <w:szCs w:val="24"/>
        </w:rPr>
        <w:t xml:space="preserve"> педагогического образования</w:t>
      </w:r>
      <w:r w:rsidR="00A4790B" w:rsidRPr="00A4790B">
        <w:rPr>
          <w:rFonts w:ascii="Times New Roman" w:hAnsi="Times New Roman" w:cs="Times New Roman"/>
          <w:sz w:val="24"/>
          <w:szCs w:val="24"/>
        </w:rPr>
        <w:t xml:space="preserve">, с учетом экспертного заключения доцента  кафедры дошкольного образования СПб АППО И.А. Смирновой, представленного </w:t>
      </w:r>
      <w:r w:rsidR="00A4790B">
        <w:rPr>
          <w:rFonts w:ascii="Times New Roman" w:hAnsi="Times New Roman" w:cs="Times New Roman"/>
          <w:sz w:val="24"/>
          <w:szCs w:val="24"/>
        </w:rPr>
        <w:br/>
      </w:r>
      <w:r w:rsidR="00A4790B" w:rsidRPr="00A4790B">
        <w:rPr>
          <w:rFonts w:ascii="Times New Roman" w:hAnsi="Times New Roman" w:cs="Times New Roman"/>
          <w:sz w:val="24"/>
          <w:szCs w:val="24"/>
        </w:rPr>
        <w:t>на заседании Совета по образовательной политике 20.12.2013,</w:t>
      </w:r>
      <w:r w:rsidRPr="00A4790B">
        <w:rPr>
          <w:rFonts w:ascii="Times New Roman" w:hAnsi="Times New Roman" w:cs="Times New Roman"/>
          <w:sz w:val="24"/>
          <w:szCs w:val="24"/>
        </w:rPr>
        <w:t xml:space="preserve"> включить Программу обучения учителей начальной школы основам коррекционной работы </w:t>
      </w:r>
      <w:r w:rsidR="00A4790B">
        <w:rPr>
          <w:rFonts w:ascii="Times New Roman" w:hAnsi="Times New Roman" w:cs="Times New Roman"/>
          <w:sz w:val="24"/>
          <w:szCs w:val="24"/>
        </w:rPr>
        <w:br/>
      </w:r>
      <w:r w:rsidRPr="00A4790B">
        <w:rPr>
          <w:rFonts w:ascii="Times New Roman" w:hAnsi="Times New Roman" w:cs="Times New Roman"/>
          <w:sz w:val="24"/>
          <w:szCs w:val="24"/>
        </w:rPr>
        <w:t xml:space="preserve">с детьми с патологией зрения, разработанную ДОУ № 36 </w:t>
      </w:r>
      <w:r w:rsidR="000863F1" w:rsidRPr="00A4790B">
        <w:rPr>
          <w:rFonts w:ascii="Times New Roman" w:hAnsi="Times New Roman" w:cs="Times New Roman"/>
          <w:sz w:val="24"/>
          <w:szCs w:val="24"/>
        </w:rPr>
        <w:t xml:space="preserve">Приморского района </w:t>
      </w:r>
      <w:r w:rsidR="00A4790B">
        <w:rPr>
          <w:rFonts w:ascii="Times New Roman" w:hAnsi="Times New Roman" w:cs="Times New Roman"/>
          <w:sz w:val="24"/>
          <w:szCs w:val="24"/>
        </w:rPr>
        <w:br/>
      </w:r>
      <w:r w:rsidR="00AA6EE4" w:rsidRPr="00A4790B">
        <w:rPr>
          <w:rFonts w:ascii="Times New Roman" w:hAnsi="Times New Roman" w:cs="Times New Roman"/>
          <w:sz w:val="24"/>
          <w:szCs w:val="24"/>
        </w:rPr>
        <w:t xml:space="preserve">в ходе работы в режиме лаборатории, в </w:t>
      </w:r>
      <w:r w:rsidR="000863F1" w:rsidRPr="00A4790B">
        <w:rPr>
          <w:rFonts w:ascii="Times New Roman" w:hAnsi="Times New Roman" w:cs="Times New Roman"/>
          <w:sz w:val="24"/>
          <w:szCs w:val="24"/>
        </w:rPr>
        <w:t xml:space="preserve">качестве модуля </w:t>
      </w:r>
      <w:r w:rsidR="00AA6EE4" w:rsidRPr="00A4790B">
        <w:rPr>
          <w:rFonts w:ascii="Times New Roman" w:hAnsi="Times New Roman" w:cs="Times New Roman"/>
          <w:sz w:val="24"/>
          <w:szCs w:val="24"/>
        </w:rPr>
        <w:t xml:space="preserve">реализуемые </w:t>
      </w:r>
      <w:r w:rsidR="000863F1" w:rsidRPr="00A4790B">
        <w:rPr>
          <w:rFonts w:ascii="Times New Roman" w:hAnsi="Times New Roman" w:cs="Times New Roman"/>
          <w:sz w:val="24"/>
          <w:szCs w:val="24"/>
        </w:rPr>
        <w:t xml:space="preserve">программы повышения квалификации учителей начальных классов, психологов, педагогов-дефектологов, </w:t>
      </w:r>
      <w:r w:rsidR="000863F1" w:rsidRPr="00A4790B">
        <w:rPr>
          <w:rFonts w:ascii="Times New Roman" w:hAnsi="Times New Roman" w:cs="Times New Roman"/>
          <w:sz w:val="24"/>
          <w:szCs w:val="24"/>
        </w:rPr>
        <w:lastRenderedPageBreak/>
        <w:t>воспитателей системы дошкольного образования, педагогов дополнительного образования</w:t>
      </w:r>
    </w:p>
    <w:p w:rsidR="000863F1" w:rsidRPr="000863F1" w:rsidRDefault="000863F1" w:rsidP="000863F1">
      <w:pPr>
        <w:pStyle w:val="a4"/>
        <w:numPr>
          <w:ilvl w:val="0"/>
          <w:numId w:val="15"/>
        </w:numPr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0863F1">
        <w:rPr>
          <w:rFonts w:ascii="Times New Roman" w:hAnsi="Times New Roman" w:cs="Times New Roman"/>
          <w:sz w:val="24"/>
          <w:szCs w:val="24"/>
        </w:rPr>
        <w:t xml:space="preserve">Рекомендовать ДОУ № 36 Приморского района совместно </w:t>
      </w:r>
      <w:r>
        <w:rPr>
          <w:rFonts w:ascii="Times New Roman" w:hAnsi="Times New Roman" w:cs="Times New Roman"/>
          <w:sz w:val="24"/>
          <w:szCs w:val="24"/>
        </w:rPr>
        <w:br/>
      </w:r>
      <w:r w:rsidRPr="000863F1">
        <w:rPr>
          <w:rFonts w:ascii="Times New Roman" w:hAnsi="Times New Roman" w:cs="Times New Roman"/>
          <w:sz w:val="24"/>
          <w:szCs w:val="24"/>
        </w:rPr>
        <w:t>с Санкт-Петербургской академи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0863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63F1">
        <w:rPr>
          <w:rFonts w:ascii="Times New Roman" w:hAnsi="Times New Roman" w:cs="Times New Roman"/>
          <w:sz w:val="24"/>
          <w:szCs w:val="24"/>
        </w:rPr>
        <w:t>постдипломного</w:t>
      </w:r>
      <w:proofErr w:type="spellEnd"/>
      <w:r w:rsidRPr="000863F1">
        <w:rPr>
          <w:rFonts w:ascii="Times New Roman" w:hAnsi="Times New Roman" w:cs="Times New Roman"/>
          <w:sz w:val="24"/>
          <w:szCs w:val="24"/>
        </w:rPr>
        <w:t xml:space="preserve"> педагогического образования провести </w:t>
      </w:r>
      <w:r w:rsidRPr="000863F1">
        <w:rPr>
          <w:rFonts w:ascii="Times New Roman" w:hAnsi="Times New Roman"/>
          <w:bCs/>
          <w:sz w:val="24"/>
          <w:szCs w:val="24"/>
        </w:rPr>
        <w:t xml:space="preserve">апробацию </w:t>
      </w:r>
      <w:r w:rsidR="00056048">
        <w:rPr>
          <w:rFonts w:ascii="Times New Roman" w:hAnsi="Times New Roman"/>
          <w:bCs/>
          <w:sz w:val="24"/>
          <w:szCs w:val="24"/>
        </w:rPr>
        <w:t xml:space="preserve">разработанной </w:t>
      </w:r>
      <w:r w:rsidRPr="000863F1">
        <w:rPr>
          <w:rFonts w:ascii="Times New Roman" w:hAnsi="Times New Roman"/>
          <w:bCs/>
          <w:sz w:val="24"/>
          <w:szCs w:val="24"/>
        </w:rPr>
        <w:t>Диагностическ</w:t>
      </w:r>
      <w:r w:rsidR="00056048">
        <w:rPr>
          <w:rFonts w:ascii="Times New Roman" w:hAnsi="Times New Roman"/>
          <w:bCs/>
          <w:sz w:val="24"/>
          <w:szCs w:val="24"/>
        </w:rPr>
        <w:t>ой</w:t>
      </w:r>
      <w:r w:rsidRPr="000863F1">
        <w:rPr>
          <w:rFonts w:ascii="Times New Roman" w:hAnsi="Times New Roman"/>
          <w:bCs/>
          <w:sz w:val="24"/>
          <w:szCs w:val="24"/>
        </w:rPr>
        <w:t xml:space="preserve"> карт</w:t>
      </w:r>
      <w:r w:rsidR="00056048">
        <w:rPr>
          <w:rFonts w:ascii="Times New Roman" w:hAnsi="Times New Roman"/>
          <w:bCs/>
          <w:sz w:val="24"/>
          <w:szCs w:val="24"/>
        </w:rPr>
        <w:t>ы</w:t>
      </w:r>
      <w:r w:rsidRPr="000863F1">
        <w:rPr>
          <w:rFonts w:ascii="Times New Roman" w:hAnsi="Times New Roman"/>
          <w:bCs/>
          <w:sz w:val="24"/>
          <w:szCs w:val="24"/>
        </w:rPr>
        <w:t xml:space="preserve"> оценки динамики зрения учащихся начальной школы </w:t>
      </w:r>
      <w:r w:rsidRPr="000863F1">
        <w:rPr>
          <w:rFonts w:ascii="Times New Roman" w:hAnsi="Times New Roman"/>
          <w:sz w:val="24"/>
          <w:szCs w:val="24"/>
        </w:rPr>
        <w:t xml:space="preserve">для принятия решения о </w:t>
      </w:r>
      <w:r w:rsidR="00056048">
        <w:rPr>
          <w:rFonts w:ascii="Times New Roman" w:hAnsi="Times New Roman"/>
          <w:sz w:val="24"/>
          <w:szCs w:val="24"/>
        </w:rPr>
        <w:t xml:space="preserve">возможности </w:t>
      </w:r>
      <w:r w:rsidRPr="000863F1">
        <w:rPr>
          <w:rFonts w:ascii="Times New Roman" w:hAnsi="Times New Roman"/>
          <w:sz w:val="24"/>
          <w:szCs w:val="24"/>
        </w:rPr>
        <w:t>дальнейше</w:t>
      </w:r>
      <w:r w:rsidR="00056048">
        <w:rPr>
          <w:rFonts w:ascii="Times New Roman" w:hAnsi="Times New Roman"/>
          <w:sz w:val="24"/>
          <w:szCs w:val="24"/>
        </w:rPr>
        <w:t>го</w:t>
      </w:r>
      <w:r w:rsidRPr="000863F1">
        <w:rPr>
          <w:rFonts w:ascii="Times New Roman" w:hAnsi="Times New Roman"/>
          <w:sz w:val="24"/>
          <w:szCs w:val="24"/>
        </w:rPr>
        <w:t xml:space="preserve"> использовани</w:t>
      </w:r>
      <w:r w:rsidR="00056048">
        <w:rPr>
          <w:rFonts w:ascii="Times New Roman" w:hAnsi="Times New Roman"/>
          <w:sz w:val="24"/>
          <w:szCs w:val="24"/>
        </w:rPr>
        <w:t>я данного продукта</w:t>
      </w:r>
      <w:r w:rsidRPr="000863F1">
        <w:rPr>
          <w:rFonts w:ascii="Times New Roman" w:hAnsi="Times New Roman"/>
          <w:sz w:val="24"/>
          <w:szCs w:val="24"/>
        </w:rPr>
        <w:t>.</w:t>
      </w:r>
    </w:p>
    <w:p w:rsidR="0069590A" w:rsidRDefault="0069590A" w:rsidP="0069590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2F3FE3" w:rsidRDefault="00D449CE" w:rsidP="006950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A81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1A7D44">
        <w:rPr>
          <w:rFonts w:ascii="Times New Roman" w:hAnsi="Times New Roman" w:cs="Times New Roman"/>
          <w:b/>
          <w:sz w:val="24"/>
          <w:szCs w:val="24"/>
        </w:rPr>
        <w:t>пятому</w:t>
      </w:r>
      <w:r w:rsidRPr="00246A81">
        <w:rPr>
          <w:rFonts w:ascii="Times New Roman" w:hAnsi="Times New Roman" w:cs="Times New Roman"/>
          <w:b/>
          <w:sz w:val="24"/>
          <w:szCs w:val="24"/>
        </w:rPr>
        <w:t xml:space="preserve"> вопросу</w:t>
      </w:r>
      <w:r w:rsidR="00695000">
        <w:rPr>
          <w:rFonts w:ascii="Times New Roman" w:hAnsi="Times New Roman" w:cs="Times New Roman"/>
          <w:b/>
          <w:sz w:val="24"/>
          <w:szCs w:val="24"/>
        </w:rPr>
        <w:t>: д</w:t>
      </w:r>
      <w:r w:rsidRPr="00A52636">
        <w:rPr>
          <w:rFonts w:ascii="Times New Roman" w:hAnsi="Times New Roman" w:cs="Times New Roman"/>
          <w:sz w:val="24"/>
          <w:szCs w:val="24"/>
        </w:rPr>
        <w:t>ополнить Список экспертов по образовательной политике при Комитете по образованию следующими кандидатурами:</w:t>
      </w:r>
    </w:p>
    <w:p w:rsidR="00B524CD" w:rsidRPr="00B524CD" w:rsidRDefault="00B524CD" w:rsidP="00B524CD">
      <w:pPr>
        <w:spacing w:after="0" w:line="240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Ind w:w="108" w:type="dxa"/>
        <w:tblLook w:val="04A0"/>
      </w:tblPr>
      <w:tblGrid>
        <w:gridCol w:w="2977"/>
        <w:gridCol w:w="5777"/>
      </w:tblGrid>
      <w:tr w:rsidR="00A52636" w:rsidTr="00B524CD">
        <w:tc>
          <w:tcPr>
            <w:tcW w:w="2977" w:type="dxa"/>
          </w:tcPr>
          <w:p w:rsidR="00A52636" w:rsidRPr="004439E4" w:rsidRDefault="00A52636" w:rsidP="00A52636">
            <w:pPr>
              <w:pStyle w:val="a8"/>
              <w:ind w:right="-108"/>
              <w:rPr>
                <w:rFonts w:ascii="Times New Roman" w:hAnsi="Times New Roman" w:cs="Times New Roman"/>
                <w:b w:val="0"/>
                <w:lang w:val="ru-RU"/>
              </w:rPr>
            </w:pPr>
            <w:r w:rsidRPr="004439E4">
              <w:rPr>
                <w:rFonts w:ascii="Times New Roman" w:hAnsi="Times New Roman" w:cs="Times New Roman"/>
                <w:b w:val="0"/>
                <w:lang w:val="ru-RU"/>
              </w:rPr>
              <w:t>Фамилия, имя, отчество</w:t>
            </w:r>
          </w:p>
        </w:tc>
        <w:tc>
          <w:tcPr>
            <w:tcW w:w="5777" w:type="dxa"/>
          </w:tcPr>
          <w:p w:rsidR="00A52636" w:rsidRPr="004439E4" w:rsidRDefault="00A52636" w:rsidP="00A52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9E4">
              <w:rPr>
                <w:rFonts w:ascii="Times New Roman" w:hAnsi="Times New Roman" w:cs="Times New Roman"/>
                <w:sz w:val="24"/>
                <w:szCs w:val="24"/>
              </w:rPr>
              <w:t xml:space="preserve">Место работы, должность </w:t>
            </w:r>
          </w:p>
        </w:tc>
      </w:tr>
      <w:tr w:rsidR="00B524CD" w:rsidTr="00B524CD">
        <w:tc>
          <w:tcPr>
            <w:tcW w:w="2977" w:type="dxa"/>
          </w:tcPr>
          <w:p w:rsidR="00B524CD" w:rsidRPr="00B524CD" w:rsidRDefault="00B524CD" w:rsidP="00B524CD">
            <w:pPr>
              <w:pStyle w:val="a8"/>
              <w:jc w:val="both"/>
              <w:rPr>
                <w:rFonts w:ascii="Times New Roman" w:eastAsiaTheme="minorEastAsia" w:hAnsi="Times New Roman" w:cs="Times New Roman"/>
                <w:b w:val="0"/>
                <w:bCs w:val="0"/>
                <w:lang w:val="ru-RU"/>
              </w:rPr>
            </w:pPr>
            <w:proofErr w:type="spellStart"/>
            <w:r w:rsidRPr="00B524CD">
              <w:rPr>
                <w:rFonts w:ascii="Times New Roman" w:eastAsiaTheme="minorEastAsia" w:hAnsi="Times New Roman" w:cs="Times New Roman"/>
                <w:b w:val="0"/>
                <w:bCs w:val="0"/>
                <w:lang w:val="ru-RU"/>
              </w:rPr>
              <w:t>Бухаров</w:t>
            </w:r>
            <w:proofErr w:type="spellEnd"/>
            <w:r w:rsidRPr="00B524CD">
              <w:rPr>
                <w:rFonts w:ascii="Times New Roman" w:eastAsiaTheme="minorEastAsia" w:hAnsi="Times New Roman" w:cs="Times New Roman"/>
                <w:b w:val="0"/>
                <w:bCs w:val="0"/>
                <w:lang w:val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 w:val="0"/>
                <w:bCs w:val="0"/>
                <w:lang w:val="ru-RU"/>
              </w:rPr>
              <w:br/>
            </w:r>
            <w:r w:rsidRPr="00B524CD">
              <w:rPr>
                <w:rFonts w:ascii="Times New Roman" w:eastAsiaTheme="minorEastAsia" w:hAnsi="Times New Roman" w:cs="Times New Roman"/>
                <w:b w:val="0"/>
                <w:bCs w:val="0"/>
                <w:lang w:val="ru-RU"/>
              </w:rPr>
              <w:t>Денис Валерьевич</w:t>
            </w:r>
          </w:p>
        </w:tc>
        <w:tc>
          <w:tcPr>
            <w:tcW w:w="5777" w:type="dxa"/>
          </w:tcPr>
          <w:p w:rsidR="00B524CD" w:rsidRPr="00B524CD" w:rsidRDefault="00B524CD" w:rsidP="00B52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24CD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B524CD">
              <w:rPr>
                <w:rFonts w:ascii="Times New Roman" w:hAnsi="Times New Roman" w:cs="Times New Roman"/>
                <w:sz w:val="24"/>
                <w:szCs w:val="24"/>
              </w:rPr>
              <w:t>К)ОУ № 13 Приморского района</w:t>
            </w:r>
            <w:r w:rsidR="002333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33F2">
              <w:rPr>
                <w:rFonts w:ascii="Times New Roman" w:hAnsi="Times New Roman" w:cs="Times New Roman"/>
                <w:sz w:val="24"/>
                <w:szCs w:val="24"/>
              </w:rPr>
              <w:br/>
              <w:t>Санкт-Петербурга</w:t>
            </w:r>
            <w:r w:rsidRPr="00B524CD">
              <w:rPr>
                <w:rFonts w:ascii="Times New Roman" w:hAnsi="Times New Roman" w:cs="Times New Roman"/>
                <w:sz w:val="24"/>
                <w:szCs w:val="24"/>
              </w:rPr>
              <w:t>, директор</w:t>
            </w:r>
          </w:p>
        </w:tc>
      </w:tr>
      <w:tr w:rsidR="00B524CD" w:rsidTr="00B524CD">
        <w:tc>
          <w:tcPr>
            <w:tcW w:w="2977" w:type="dxa"/>
          </w:tcPr>
          <w:p w:rsidR="00B524CD" w:rsidRPr="00B524CD" w:rsidRDefault="00B524CD" w:rsidP="00B524CD">
            <w:pPr>
              <w:pStyle w:val="a8"/>
              <w:jc w:val="both"/>
              <w:rPr>
                <w:rFonts w:ascii="Times New Roman" w:eastAsiaTheme="minorEastAsia" w:hAnsi="Times New Roman" w:cs="Times New Roman"/>
                <w:b w:val="0"/>
                <w:bCs w:val="0"/>
                <w:lang w:val="ru-RU"/>
              </w:rPr>
            </w:pPr>
            <w:r w:rsidRPr="00B524CD">
              <w:rPr>
                <w:rFonts w:ascii="Times New Roman" w:eastAsiaTheme="minorEastAsia" w:hAnsi="Times New Roman" w:cs="Times New Roman"/>
                <w:b w:val="0"/>
                <w:bCs w:val="0"/>
                <w:lang w:val="ru-RU"/>
              </w:rPr>
              <w:t xml:space="preserve">Вольтов </w:t>
            </w:r>
            <w:r>
              <w:rPr>
                <w:rFonts w:ascii="Times New Roman" w:eastAsiaTheme="minorEastAsia" w:hAnsi="Times New Roman" w:cs="Times New Roman"/>
                <w:b w:val="0"/>
                <w:bCs w:val="0"/>
                <w:lang w:val="ru-RU"/>
              </w:rPr>
              <w:br/>
            </w:r>
            <w:r w:rsidRPr="00B524CD">
              <w:rPr>
                <w:rFonts w:ascii="Times New Roman" w:eastAsiaTheme="minorEastAsia" w:hAnsi="Times New Roman" w:cs="Times New Roman"/>
                <w:b w:val="0"/>
                <w:bCs w:val="0"/>
                <w:lang w:val="ru-RU"/>
              </w:rPr>
              <w:t>Алексей Викторович</w:t>
            </w:r>
          </w:p>
        </w:tc>
        <w:tc>
          <w:tcPr>
            <w:tcW w:w="5777" w:type="dxa"/>
          </w:tcPr>
          <w:p w:rsidR="00B524CD" w:rsidRPr="00B524CD" w:rsidRDefault="00B524CD" w:rsidP="00B52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4CD">
              <w:rPr>
                <w:rFonts w:ascii="Times New Roman" w:hAnsi="Times New Roman" w:cs="Times New Roman"/>
                <w:sz w:val="24"/>
                <w:szCs w:val="24"/>
              </w:rPr>
              <w:t>ИМЦ Калининского района</w:t>
            </w:r>
            <w:r w:rsidR="002333F2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Санкт-Петербурга</w:t>
            </w:r>
            <w:r w:rsidRPr="00B524CD">
              <w:rPr>
                <w:rFonts w:ascii="Times New Roman" w:hAnsi="Times New Roman" w:cs="Times New Roman"/>
                <w:sz w:val="24"/>
                <w:szCs w:val="24"/>
              </w:rPr>
              <w:t>, заместитель директора, к.п.</w:t>
            </w:r>
            <w:proofErr w:type="gramStart"/>
            <w:r w:rsidRPr="00B524C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B524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524CD" w:rsidTr="00B524CD">
        <w:tc>
          <w:tcPr>
            <w:tcW w:w="2977" w:type="dxa"/>
          </w:tcPr>
          <w:p w:rsidR="00B524CD" w:rsidRPr="008B073E" w:rsidRDefault="00B524CD" w:rsidP="00B524CD">
            <w:pPr>
              <w:pStyle w:val="a8"/>
              <w:jc w:val="both"/>
              <w:rPr>
                <w:rFonts w:ascii="Times New Roman" w:hAnsi="Times New Roman" w:cs="Times New Roman"/>
                <w:b w:val="0"/>
                <w:bCs w:val="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bCs w:val="0"/>
                <w:lang w:val="ru-RU"/>
              </w:rPr>
              <w:t>Губаненков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lang w:val="ru-RU"/>
              </w:rPr>
              <w:br/>
              <w:t>Сергей Михайлович</w:t>
            </w:r>
          </w:p>
        </w:tc>
        <w:tc>
          <w:tcPr>
            <w:tcW w:w="5777" w:type="dxa"/>
          </w:tcPr>
          <w:p w:rsidR="00B524CD" w:rsidRDefault="00B524CD" w:rsidP="00B524CD">
            <w:pPr>
              <w:pStyle w:val="a8"/>
              <w:jc w:val="left"/>
              <w:rPr>
                <w:rFonts w:ascii="Times New Roman" w:hAnsi="Times New Roman" w:cs="Times New Roman"/>
                <w:b w:val="0"/>
                <w:bCs w:val="0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lang w:val="ru-RU"/>
              </w:rPr>
              <w:t xml:space="preserve">Детский оздоровительно-образовательный туристский центр Санкт-Петербурга «Балтийский берег», заместитель Генерального директора,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lang w:val="ru-RU"/>
              </w:rPr>
              <w:t>к.п</w:t>
            </w:r>
            <w:proofErr w:type="gramStart"/>
            <w:r>
              <w:rPr>
                <w:rFonts w:ascii="Times New Roman" w:hAnsi="Times New Roman" w:cs="Times New Roman"/>
                <w:b w:val="0"/>
                <w:bCs w:val="0"/>
                <w:lang w:val="ru-RU"/>
              </w:rPr>
              <w:t>.н</w:t>
            </w:r>
            <w:proofErr w:type="spellEnd"/>
            <w:proofErr w:type="gramEnd"/>
          </w:p>
        </w:tc>
      </w:tr>
      <w:tr w:rsidR="00B524CD" w:rsidTr="00B524CD">
        <w:tc>
          <w:tcPr>
            <w:tcW w:w="2977" w:type="dxa"/>
          </w:tcPr>
          <w:p w:rsidR="00B524CD" w:rsidRDefault="00B524CD" w:rsidP="00B524CD">
            <w:pPr>
              <w:pStyle w:val="a8"/>
              <w:jc w:val="both"/>
              <w:rPr>
                <w:rFonts w:ascii="Times New Roman" w:hAnsi="Times New Roman" w:cs="Times New Roman"/>
                <w:b w:val="0"/>
                <w:bCs w:val="0"/>
                <w:lang w:val="ru-RU"/>
              </w:rPr>
            </w:pPr>
            <w:r w:rsidRPr="008B073E">
              <w:rPr>
                <w:rFonts w:ascii="Times New Roman" w:hAnsi="Times New Roman" w:cs="Times New Roman"/>
                <w:b w:val="0"/>
                <w:bCs w:val="0"/>
                <w:lang w:val="ru-RU"/>
              </w:rPr>
              <w:t xml:space="preserve">Иванова </w:t>
            </w:r>
            <w:r>
              <w:rPr>
                <w:rFonts w:ascii="Times New Roman" w:hAnsi="Times New Roman" w:cs="Times New Roman"/>
                <w:b w:val="0"/>
                <w:bCs w:val="0"/>
                <w:lang w:val="ru-RU"/>
              </w:rPr>
              <w:br/>
            </w:r>
            <w:r w:rsidRPr="008B073E">
              <w:rPr>
                <w:rFonts w:ascii="Times New Roman" w:hAnsi="Times New Roman" w:cs="Times New Roman"/>
                <w:b w:val="0"/>
                <w:bCs w:val="0"/>
                <w:lang w:val="ru-RU"/>
              </w:rPr>
              <w:t>Наталья Леонидовна</w:t>
            </w:r>
          </w:p>
        </w:tc>
        <w:tc>
          <w:tcPr>
            <w:tcW w:w="5777" w:type="dxa"/>
          </w:tcPr>
          <w:p w:rsidR="00B524CD" w:rsidRPr="0040114C" w:rsidRDefault="00B524CD" w:rsidP="00B524CD">
            <w:pPr>
              <w:pStyle w:val="a8"/>
              <w:jc w:val="left"/>
              <w:rPr>
                <w:rFonts w:cs="Times New Roman"/>
                <w:b w:val="0"/>
                <w:bCs w:val="0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lang w:val="ru-RU"/>
              </w:rPr>
              <w:t>Ц</w:t>
            </w:r>
            <w:proofErr w:type="gramStart"/>
            <w:r>
              <w:rPr>
                <w:rFonts w:ascii="Times New Roman" w:hAnsi="Times New Roman" w:cs="Times New Roman"/>
                <w:b w:val="0"/>
                <w:bCs w:val="0"/>
                <w:lang w:val="ru-RU"/>
              </w:rPr>
              <w:t>Д(</w:t>
            </w:r>
            <w:proofErr w:type="gramEnd"/>
            <w:r>
              <w:rPr>
                <w:rFonts w:ascii="Times New Roman" w:hAnsi="Times New Roman" w:cs="Times New Roman"/>
                <w:b w:val="0"/>
                <w:bCs w:val="0"/>
                <w:lang w:val="ru-RU"/>
              </w:rPr>
              <w:t xml:space="preserve">Ю)ТТ Красногвардейского района </w:t>
            </w:r>
            <w:r w:rsidR="002333F2">
              <w:rPr>
                <w:rFonts w:ascii="Times New Roman" w:hAnsi="Times New Roman" w:cs="Times New Roman"/>
                <w:b w:val="0"/>
                <w:bCs w:val="0"/>
                <w:lang w:val="ru-RU"/>
              </w:rPr>
              <w:br/>
            </w:r>
            <w:r w:rsidR="002333F2" w:rsidRPr="002333F2">
              <w:rPr>
                <w:rFonts w:ascii="Times New Roman" w:hAnsi="Times New Roman" w:cs="Times New Roman"/>
                <w:b w:val="0"/>
                <w:lang w:val="ru-RU"/>
              </w:rPr>
              <w:t>Санкт-Петербурга</w:t>
            </w:r>
            <w:r w:rsidR="002333F2">
              <w:rPr>
                <w:rFonts w:ascii="Times New Roman" w:hAnsi="Times New Roman" w:cs="Times New Roman"/>
                <w:b w:val="0"/>
                <w:bCs w:val="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lang w:val="ru-RU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lang w:val="ru-RU"/>
              </w:rPr>
              <w:t>Охта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lang w:val="ru-RU"/>
              </w:rPr>
              <w:t xml:space="preserve">», </w:t>
            </w:r>
            <w:r w:rsidRPr="0040114C">
              <w:rPr>
                <w:rFonts w:ascii="Times New Roman" w:eastAsia="Calibri" w:hAnsi="Times New Roman" w:cs="Times New Roman"/>
                <w:b w:val="0"/>
                <w:bCs w:val="0"/>
                <w:lang w:val="ru-RU"/>
              </w:rPr>
              <w:t>директор</w:t>
            </w:r>
            <w:r>
              <w:rPr>
                <w:rFonts w:ascii="Times New Roman" w:eastAsia="Calibri" w:hAnsi="Times New Roman" w:cs="Times New Roman"/>
                <w:b w:val="0"/>
                <w:bCs w:val="0"/>
                <w:lang w:val="ru-RU"/>
              </w:rPr>
              <w:t>, к.т.н.</w:t>
            </w:r>
          </w:p>
        </w:tc>
      </w:tr>
      <w:tr w:rsidR="00B524CD" w:rsidTr="00B524CD">
        <w:tc>
          <w:tcPr>
            <w:tcW w:w="2977" w:type="dxa"/>
          </w:tcPr>
          <w:p w:rsidR="00B524CD" w:rsidRPr="00B524CD" w:rsidRDefault="00B524CD" w:rsidP="00B524CD">
            <w:pPr>
              <w:pStyle w:val="a8"/>
              <w:jc w:val="both"/>
              <w:rPr>
                <w:rFonts w:ascii="Times New Roman" w:eastAsiaTheme="minorEastAsia" w:hAnsi="Times New Roman" w:cs="Times New Roman"/>
                <w:b w:val="0"/>
                <w:bCs w:val="0"/>
                <w:lang w:val="ru-RU"/>
              </w:rPr>
            </w:pPr>
            <w:proofErr w:type="spellStart"/>
            <w:r w:rsidRPr="00B524CD">
              <w:rPr>
                <w:rFonts w:ascii="Times New Roman" w:eastAsiaTheme="minorEastAsia" w:hAnsi="Times New Roman" w:cs="Times New Roman"/>
                <w:b w:val="0"/>
                <w:bCs w:val="0"/>
                <w:lang w:val="ru-RU"/>
              </w:rPr>
              <w:t>Ищук</w:t>
            </w:r>
            <w:proofErr w:type="spellEnd"/>
            <w:r w:rsidRPr="00B524CD">
              <w:rPr>
                <w:rFonts w:ascii="Times New Roman" w:eastAsiaTheme="minorEastAsia" w:hAnsi="Times New Roman" w:cs="Times New Roman"/>
                <w:b w:val="0"/>
                <w:bCs w:val="0"/>
                <w:lang w:val="ru-RU"/>
              </w:rPr>
              <w:t xml:space="preserve"> Татьяна Николаевна</w:t>
            </w:r>
          </w:p>
        </w:tc>
        <w:tc>
          <w:tcPr>
            <w:tcW w:w="5777" w:type="dxa"/>
          </w:tcPr>
          <w:p w:rsidR="00B524CD" w:rsidRPr="00B524CD" w:rsidRDefault="00B524CD" w:rsidP="00B52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4CD">
              <w:rPr>
                <w:rFonts w:ascii="Times New Roman" w:hAnsi="Times New Roman" w:cs="Times New Roman"/>
                <w:sz w:val="24"/>
                <w:szCs w:val="24"/>
              </w:rPr>
              <w:t>Санкт-Петербургский медико-технический колледж, зам. директора по учебно-методической работе, к.м.н.</w:t>
            </w:r>
          </w:p>
        </w:tc>
      </w:tr>
      <w:tr w:rsidR="00B524CD" w:rsidTr="00B524CD">
        <w:tc>
          <w:tcPr>
            <w:tcW w:w="2977" w:type="dxa"/>
          </w:tcPr>
          <w:p w:rsidR="00B524CD" w:rsidRPr="00B524CD" w:rsidRDefault="00B524CD" w:rsidP="00B524CD">
            <w:pPr>
              <w:pStyle w:val="a8"/>
              <w:jc w:val="both"/>
              <w:rPr>
                <w:rFonts w:ascii="Times New Roman" w:eastAsiaTheme="minorEastAsia" w:hAnsi="Times New Roman" w:cs="Times New Roman"/>
                <w:b w:val="0"/>
                <w:bCs w:val="0"/>
                <w:lang w:val="ru-RU"/>
              </w:rPr>
            </w:pPr>
            <w:proofErr w:type="spellStart"/>
            <w:r w:rsidRPr="00B524CD">
              <w:rPr>
                <w:rFonts w:ascii="Times New Roman" w:eastAsiaTheme="minorEastAsia" w:hAnsi="Times New Roman" w:cs="Times New Roman"/>
                <w:b w:val="0"/>
                <w:bCs w:val="0"/>
                <w:lang w:val="ru-RU"/>
              </w:rPr>
              <w:t>Казанникова</w:t>
            </w:r>
            <w:proofErr w:type="spellEnd"/>
            <w:r w:rsidRPr="00B524CD">
              <w:rPr>
                <w:rFonts w:ascii="Times New Roman" w:eastAsiaTheme="minorEastAsia" w:hAnsi="Times New Roman" w:cs="Times New Roman"/>
                <w:b w:val="0"/>
                <w:bCs w:val="0"/>
                <w:lang w:val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 w:val="0"/>
                <w:bCs w:val="0"/>
                <w:lang w:val="ru-RU"/>
              </w:rPr>
              <w:br/>
            </w:r>
            <w:r w:rsidRPr="00B524CD">
              <w:rPr>
                <w:rFonts w:ascii="Times New Roman" w:eastAsiaTheme="minorEastAsia" w:hAnsi="Times New Roman" w:cs="Times New Roman"/>
                <w:b w:val="0"/>
                <w:bCs w:val="0"/>
                <w:lang w:val="ru-RU"/>
              </w:rPr>
              <w:t>Анна Вячеславовна</w:t>
            </w:r>
          </w:p>
        </w:tc>
        <w:tc>
          <w:tcPr>
            <w:tcW w:w="5777" w:type="dxa"/>
          </w:tcPr>
          <w:p w:rsidR="00B524CD" w:rsidRPr="00B524CD" w:rsidRDefault="00B524CD" w:rsidP="00B52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4CD">
              <w:rPr>
                <w:rFonts w:ascii="Times New Roman" w:hAnsi="Times New Roman" w:cs="Times New Roman"/>
                <w:sz w:val="24"/>
                <w:szCs w:val="24"/>
              </w:rPr>
              <w:t>Начальная школа – детский сад № 624 Адмиралтейского района</w:t>
            </w:r>
            <w:r w:rsidR="002333F2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Санкт-Петербурга</w:t>
            </w:r>
            <w:r w:rsidRPr="00B524CD">
              <w:rPr>
                <w:rFonts w:ascii="Times New Roman" w:hAnsi="Times New Roman" w:cs="Times New Roman"/>
                <w:sz w:val="24"/>
                <w:szCs w:val="24"/>
              </w:rPr>
              <w:t>, заместитель директора по УВР, к.п.н., к</w:t>
            </w:r>
            <w:proofErr w:type="gramStart"/>
            <w:r w:rsidRPr="00B524CD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Pr="00B524CD">
              <w:rPr>
                <w:rFonts w:ascii="Times New Roman" w:hAnsi="Times New Roman" w:cs="Times New Roman"/>
                <w:sz w:val="24"/>
                <w:szCs w:val="24"/>
              </w:rPr>
              <w:t>им.н.</w:t>
            </w:r>
          </w:p>
        </w:tc>
      </w:tr>
      <w:tr w:rsidR="00B524CD" w:rsidTr="00B524CD">
        <w:tc>
          <w:tcPr>
            <w:tcW w:w="2977" w:type="dxa"/>
          </w:tcPr>
          <w:p w:rsidR="00B524CD" w:rsidRDefault="00B524CD" w:rsidP="00B524CD">
            <w:pPr>
              <w:pStyle w:val="a8"/>
              <w:jc w:val="both"/>
              <w:rPr>
                <w:rFonts w:ascii="Times New Roman" w:hAnsi="Times New Roman" w:cs="Times New Roman"/>
                <w:b w:val="0"/>
                <w:bCs w:val="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bCs w:val="0"/>
                <w:lang w:val="ru-RU"/>
              </w:rPr>
              <w:t>Мылова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lang w:val="ru-RU"/>
              </w:rPr>
              <w:br/>
              <w:t>Ирина Борисовна</w:t>
            </w:r>
          </w:p>
        </w:tc>
        <w:tc>
          <w:tcPr>
            <w:tcW w:w="5777" w:type="dxa"/>
          </w:tcPr>
          <w:p w:rsidR="00B524CD" w:rsidRPr="00A51DE4" w:rsidRDefault="00B524CD" w:rsidP="00B524CD">
            <w:pPr>
              <w:pStyle w:val="a8"/>
              <w:jc w:val="left"/>
              <w:rPr>
                <w:rFonts w:ascii="Times New Roman" w:hAnsi="Times New Roman" w:cs="Times New Roman"/>
                <w:b w:val="0"/>
                <w:bCs w:val="0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lang w:val="ru-RU"/>
              </w:rPr>
              <w:t>СПб АППО, заведующая кафедрой инновационных образовательных технологий, д.п.</w:t>
            </w:r>
            <w:proofErr w:type="gramStart"/>
            <w:r>
              <w:rPr>
                <w:rFonts w:ascii="Times New Roman" w:hAnsi="Times New Roman" w:cs="Times New Roman"/>
                <w:b w:val="0"/>
                <w:bCs w:val="0"/>
                <w:lang w:val="ru-RU"/>
              </w:rPr>
              <w:t>н</w:t>
            </w:r>
            <w:proofErr w:type="gramEnd"/>
            <w:r>
              <w:rPr>
                <w:rFonts w:ascii="Times New Roman" w:hAnsi="Times New Roman" w:cs="Times New Roman"/>
                <w:b w:val="0"/>
                <w:bCs w:val="0"/>
                <w:lang w:val="ru-RU"/>
              </w:rPr>
              <w:t>.</w:t>
            </w:r>
          </w:p>
        </w:tc>
      </w:tr>
      <w:tr w:rsidR="00B524CD" w:rsidTr="00B524CD">
        <w:tc>
          <w:tcPr>
            <w:tcW w:w="2977" w:type="dxa"/>
          </w:tcPr>
          <w:p w:rsidR="00B524CD" w:rsidRPr="00B524CD" w:rsidRDefault="00B524CD" w:rsidP="00B524CD">
            <w:pPr>
              <w:pStyle w:val="a8"/>
              <w:jc w:val="both"/>
              <w:rPr>
                <w:rFonts w:ascii="Times New Roman" w:eastAsiaTheme="minorEastAsia" w:hAnsi="Times New Roman" w:cs="Times New Roman"/>
                <w:b w:val="0"/>
                <w:bCs w:val="0"/>
                <w:lang w:val="ru-RU"/>
              </w:rPr>
            </w:pPr>
            <w:r w:rsidRPr="00B524CD">
              <w:rPr>
                <w:rFonts w:ascii="Times New Roman" w:eastAsiaTheme="minorEastAsia" w:hAnsi="Times New Roman" w:cs="Times New Roman"/>
                <w:b w:val="0"/>
                <w:bCs w:val="0"/>
                <w:lang w:val="ru-RU"/>
              </w:rPr>
              <w:t xml:space="preserve">Петрова </w:t>
            </w:r>
            <w:r>
              <w:rPr>
                <w:rFonts w:ascii="Times New Roman" w:eastAsiaTheme="minorEastAsia" w:hAnsi="Times New Roman" w:cs="Times New Roman"/>
                <w:b w:val="0"/>
                <w:bCs w:val="0"/>
                <w:lang w:val="ru-RU"/>
              </w:rPr>
              <w:br/>
            </w:r>
            <w:r w:rsidRPr="00B524CD">
              <w:rPr>
                <w:rFonts w:ascii="Times New Roman" w:eastAsiaTheme="minorEastAsia" w:hAnsi="Times New Roman" w:cs="Times New Roman"/>
                <w:b w:val="0"/>
                <w:bCs w:val="0"/>
                <w:lang w:val="ru-RU"/>
              </w:rPr>
              <w:t xml:space="preserve">Екатерина </w:t>
            </w:r>
            <w:r>
              <w:rPr>
                <w:rFonts w:ascii="Times New Roman" w:eastAsiaTheme="minorEastAsia" w:hAnsi="Times New Roman" w:cs="Times New Roman"/>
                <w:b w:val="0"/>
                <w:bCs w:val="0"/>
                <w:lang w:val="ru-RU"/>
              </w:rPr>
              <w:t xml:space="preserve"> А</w:t>
            </w:r>
            <w:r w:rsidRPr="00B524CD">
              <w:rPr>
                <w:rFonts w:ascii="Times New Roman" w:eastAsiaTheme="minorEastAsia" w:hAnsi="Times New Roman" w:cs="Times New Roman"/>
                <w:b w:val="0"/>
                <w:bCs w:val="0"/>
                <w:lang w:val="ru-RU"/>
              </w:rPr>
              <w:t>лександровна</w:t>
            </w:r>
          </w:p>
        </w:tc>
        <w:tc>
          <w:tcPr>
            <w:tcW w:w="5777" w:type="dxa"/>
          </w:tcPr>
          <w:p w:rsidR="00B524CD" w:rsidRPr="00B524CD" w:rsidRDefault="00B524CD" w:rsidP="00B524CD">
            <w:pPr>
              <w:pStyle w:val="a8"/>
              <w:jc w:val="left"/>
              <w:rPr>
                <w:rFonts w:ascii="Times New Roman" w:eastAsiaTheme="minorEastAsia" w:hAnsi="Times New Roman" w:cs="Times New Roman"/>
                <w:b w:val="0"/>
                <w:bCs w:val="0"/>
                <w:lang w:val="ru-RU"/>
              </w:rPr>
            </w:pPr>
            <w:r w:rsidRPr="00B524CD">
              <w:rPr>
                <w:rFonts w:ascii="Times New Roman" w:eastAsiaTheme="minorEastAsia" w:hAnsi="Times New Roman" w:cs="Times New Roman"/>
                <w:b w:val="0"/>
                <w:bCs w:val="0"/>
                <w:lang w:val="ru-RU"/>
              </w:rPr>
              <w:t>СПб АППО, доцент кафедры специальной (коррекционной) педагогики, к.п.</w:t>
            </w:r>
            <w:proofErr w:type="gramStart"/>
            <w:r w:rsidRPr="00B524CD">
              <w:rPr>
                <w:rFonts w:ascii="Times New Roman" w:eastAsiaTheme="minorEastAsia" w:hAnsi="Times New Roman" w:cs="Times New Roman"/>
                <w:b w:val="0"/>
                <w:bCs w:val="0"/>
                <w:lang w:val="ru-RU"/>
              </w:rPr>
              <w:t>н</w:t>
            </w:r>
            <w:proofErr w:type="gramEnd"/>
            <w:r w:rsidRPr="00B524CD">
              <w:rPr>
                <w:rFonts w:ascii="Times New Roman" w:eastAsiaTheme="minorEastAsia" w:hAnsi="Times New Roman" w:cs="Times New Roman"/>
                <w:b w:val="0"/>
                <w:bCs w:val="0"/>
                <w:lang w:val="ru-RU"/>
              </w:rPr>
              <w:t>.</w:t>
            </w:r>
          </w:p>
        </w:tc>
      </w:tr>
      <w:tr w:rsidR="00B524CD" w:rsidTr="00B524CD">
        <w:tc>
          <w:tcPr>
            <w:tcW w:w="2977" w:type="dxa"/>
          </w:tcPr>
          <w:p w:rsidR="00B524CD" w:rsidRPr="00B524CD" w:rsidRDefault="00B524CD" w:rsidP="00B524CD">
            <w:pPr>
              <w:pStyle w:val="a8"/>
              <w:jc w:val="both"/>
              <w:rPr>
                <w:rFonts w:ascii="Times New Roman" w:eastAsiaTheme="minorEastAsia" w:hAnsi="Times New Roman" w:cs="Times New Roman"/>
                <w:b w:val="0"/>
                <w:bCs w:val="0"/>
                <w:lang w:val="ru-RU"/>
              </w:rPr>
            </w:pPr>
            <w:proofErr w:type="spellStart"/>
            <w:r w:rsidRPr="00B524CD">
              <w:rPr>
                <w:rFonts w:ascii="Times New Roman" w:eastAsiaTheme="minorEastAsia" w:hAnsi="Times New Roman" w:cs="Times New Roman"/>
                <w:b w:val="0"/>
                <w:bCs w:val="0"/>
                <w:lang w:val="ru-RU"/>
              </w:rPr>
              <w:t>Тимерманис</w:t>
            </w:r>
            <w:proofErr w:type="spellEnd"/>
            <w:r w:rsidRPr="00B524CD">
              <w:rPr>
                <w:rFonts w:ascii="Times New Roman" w:eastAsiaTheme="minorEastAsia" w:hAnsi="Times New Roman" w:cs="Times New Roman"/>
                <w:b w:val="0"/>
                <w:bCs w:val="0"/>
                <w:lang w:val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 w:val="0"/>
                <w:bCs w:val="0"/>
                <w:lang w:val="ru-RU"/>
              </w:rPr>
              <w:br/>
            </w:r>
            <w:r w:rsidRPr="00B524CD">
              <w:rPr>
                <w:rFonts w:ascii="Times New Roman" w:eastAsiaTheme="minorEastAsia" w:hAnsi="Times New Roman" w:cs="Times New Roman"/>
                <w:b w:val="0"/>
                <w:bCs w:val="0"/>
                <w:lang w:val="ru-RU"/>
              </w:rPr>
              <w:t>Валентина Анатольевна</w:t>
            </w:r>
          </w:p>
        </w:tc>
        <w:tc>
          <w:tcPr>
            <w:tcW w:w="5777" w:type="dxa"/>
          </w:tcPr>
          <w:p w:rsidR="00B524CD" w:rsidRPr="00B524CD" w:rsidRDefault="00B524CD" w:rsidP="002333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4CD">
              <w:rPr>
                <w:rFonts w:ascii="Times New Roman" w:hAnsi="Times New Roman" w:cs="Times New Roman"/>
                <w:sz w:val="24"/>
                <w:szCs w:val="24"/>
              </w:rPr>
              <w:t>Гимназия № 67 Петроградского района</w:t>
            </w:r>
            <w:r w:rsidR="002333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33F2">
              <w:rPr>
                <w:rFonts w:ascii="Times New Roman" w:hAnsi="Times New Roman" w:cs="Times New Roman"/>
                <w:sz w:val="24"/>
                <w:szCs w:val="24"/>
              </w:rPr>
              <w:br/>
              <w:t>Санкт-Петербурга,</w:t>
            </w:r>
            <w:r w:rsidRPr="00B524CD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</w:t>
            </w:r>
          </w:p>
        </w:tc>
      </w:tr>
      <w:tr w:rsidR="00B524CD" w:rsidTr="00B524CD">
        <w:tc>
          <w:tcPr>
            <w:tcW w:w="2977" w:type="dxa"/>
          </w:tcPr>
          <w:p w:rsidR="00B524CD" w:rsidRPr="00B524CD" w:rsidRDefault="00B524CD" w:rsidP="00B524CD">
            <w:pPr>
              <w:pStyle w:val="a8"/>
              <w:jc w:val="both"/>
              <w:rPr>
                <w:rFonts w:ascii="Times New Roman" w:eastAsiaTheme="minorEastAsia" w:hAnsi="Times New Roman" w:cs="Times New Roman"/>
                <w:b w:val="0"/>
                <w:bCs w:val="0"/>
                <w:lang w:val="ru-RU"/>
              </w:rPr>
            </w:pPr>
            <w:proofErr w:type="spellStart"/>
            <w:r w:rsidRPr="00B524CD">
              <w:rPr>
                <w:rFonts w:ascii="Times New Roman" w:eastAsiaTheme="minorEastAsia" w:hAnsi="Times New Roman" w:cs="Times New Roman"/>
                <w:b w:val="0"/>
                <w:bCs w:val="0"/>
                <w:lang w:val="ru-RU"/>
              </w:rPr>
              <w:t>Флоренкова</w:t>
            </w:r>
            <w:proofErr w:type="spellEnd"/>
            <w:r w:rsidRPr="00B524CD">
              <w:rPr>
                <w:rFonts w:ascii="Times New Roman" w:eastAsiaTheme="minorEastAsia" w:hAnsi="Times New Roman" w:cs="Times New Roman"/>
                <w:b w:val="0"/>
                <w:bCs w:val="0"/>
                <w:lang w:val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 w:val="0"/>
                <w:bCs w:val="0"/>
                <w:lang w:val="ru-RU"/>
              </w:rPr>
              <w:br/>
            </w:r>
            <w:r w:rsidRPr="00B524CD">
              <w:rPr>
                <w:rFonts w:ascii="Times New Roman" w:eastAsiaTheme="minorEastAsia" w:hAnsi="Times New Roman" w:cs="Times New Roman"/>
                <w:b w:val="0"/>
                <w:bCs w:val="0"/>
                <w:lang w:val="ru-RU"/>
              </w:rPr>
              <w:t>Людмила Александровна</w:t>
            </w:r>
          </w:p>
        </w:tc>
        <w:tc>
          <w:tcPr>
            <w:tcW w:w="5777" w:type="dxa"/>
          </w:tcPr>
          <w:p w:rsidR="00B524CD" w:rsidRPr="00B524CD" w:rsidRDefault="00B524CD" w:rsidP="00B52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4CD">
              <w:rPr>
                <w:rFonts w:ascii="Times New Roman" w:hAnsi="Times New Roman" w:cs="Times New Roman"/>
                <w:sz w:val="24"/>
                <w:szCs w:val="24"/>
              </w:rPr>
              <w:t>Школа № 323 Невского района</w:t>
            </w:r>
            <w:r w:rsidR="002333F2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Санкт-Петербурга</w:t>
            </w:r>
            <w:r w:rsidRPr="00B524CD">
              <w:rPr>
                <w:rFonts w:ascii="Times New Roman" w:hAnsi="Times New Roman" w:cs="Times New Roman"/>
                <w:sz w:val="24"/>
                <w:szCs w:val="24"/>
              </w:rPr>
              <w:t>, директор</w:t>
            </w:r>
          </w:p>
        </w:tc>
      </w:tr>
      <w:tr w:rsidR="00B524CD" w:rsidTr="00B524CD">
        <w:tc>
          <w:tcPr>
            <w:tcW w:w="2977" w:type="dxa"/>
          </w:tcPr>
          <w:p w:rsidR="00B524CD" w:rsidRPr="00B524CD" w:rsidRDefault="00B524CD" w:rsidP="00B524CD">
            <w:pPr>
              <w:pStyle w:val="a8"/>
              <w:jc w:val="both"/>
              <w:rPr>
                <w:rFonts w:ascii="Times New Roman" w:eastAsiaTheme="minorEastAsia" w:hAnsi="Times New Roman" w:cs="Times New Roman"/>
                <w:b w:val="0"/>
                <w:bCs w:val="0"/>
                <w:lang w:val="ru-RU"/>
              </w:rPr>
            </w:pPr>
            <w:proofErr w:type="spellStart"/>
            <w:r w:rsidRPr="00B524CD">
              <w:rPr>
                <w:rFonts w:ascii="Times New Roman" w:eastAsiaTheme="minorEastAsia" w:hAnsi="Times New Roman" w:cs="Times New Roman"/>
                <w:b w:val="0"/>
                <w:bCs w:val="0"/>
                <w:lang w:val="ru-RU"/>
              </w:rPr>
              <w:t>Череватенко</w:t>
            </w:r>
            <w:proofErr w:type="spellEnd"/>
            <w:r w:rsidRPr="00B524CD">
              <w:rPr>
                <w:rFonts w:ascii="Times New Roman" w:eastAsiaTheme="minorEastAsia" w:hAnsi="Times New Roman" w:cs="Times New Roman"/>
                <w:b w:val="0"/>
                <w:bCs w:val="0"/>
                <w:lang w:val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 w:val="0"/>
                <w:bCs w:val="0"/>
                <w:lang w:val="ru-RU"/>
              </w:rPr>
              <w:br/>
            </w:r>
            <w:r w:rsidRPr="00B524CD">
              <w:rPr>
                <w:rFonts w:ascii="Times New Roman" w:eastAsiaTheme="minorEastAsia" w:hAnsi="Times New Roman" w:cs="Times New Roman"/>
                <w:b w:val="0"/>
                <w:bCs w:val="0"/>
                <w:lang w:val="ru-RU"/>
              </w:rPr>
              <w:t>Елена Анатольевна</w:t>
            </w:r>
          </w:p>
        </w:tc>
        <w:tc>
          <w:tcPr>
            <w:tcW w:w="5777" w:type="dxa"/>
          </w:tcPr>
          <w:p w:rsidR="00B524CD" w:rsidRPr="00B524CD" w:rsidRDefault="00B524CD" w:rsidP="00B52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4CD">
              <w:rPr>
                <w:rFonts w:ascii="Times New Roman" w:hAnsi="Times New Roman" w:cs="Times New Roman"/>
                <w:sz w:val="24"/>
                <w:szCs w:val="24"/>
              </w:rPr>
              <w:t>ДЮЦ «Красногвардеец», заместитель директора по УВР, методист, педагог дополнительного образования.</w:t>
            </w:r>
          </w:p>
        </w:tc>
      </w:tr>
      <w:tr w:rsidR="00B524CD" w:rsidTr="00B524CD">
        <w:tc>
          <w:tcPr>
            <w:tcW w:w="2977" w:type="dxa"/>
          </w:tcPr>
          <w:p w:rsidR="00B524CD" w:rsidRPr="008B073E" w:rsidRDefault="00B524CD" w:rsidP="00B524CD">
            <w:pPr>
              <w:pStyle w:val="a8"/>
              <w:jc w:val="both"/>
              <w:rPr>
                <w:rFonts w:ascii="Times New Roman" w:hAnsi="Times New Roman" w:cs="Times New Roman"/>
                <w:b w:val="0"/>
                <w:bCs w:val="0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lang w:val="ru-RU"/>
              </w:rPr>
              <w:t xml:space="preserve">Якушева </w:t>
            </w:r>
            <w:r>
              <w:rPr>
                <w:rFonts w:ascii="Times New Roman" w:hAnsi="Times New Roman" w:cs="Times New Roman"/>
                <w:b w:val="0"/>
                <w:bCs w:val="0"/>
                <w:lang w:val="ru-RU"/>
              </w:rPr>
              <w:br/>
              <w:t>Евгения Леонидовна</w:t>
            </w:r>
          </w:p>
        </w:tc>
        <w:tc>
          <w:tcPr>
            <w:tcW w:w="5777" w:type="dxa"/>
          </w:tcPr>
          <w:p w:rsidR="00B524CD" w:rsidRDefault="00B524CD" w:rsidP="00B524CD">
            <w:pPr>
              <w:pStyle w:val="a8"/>
              <w:jc w:val="left"/>
              <w:rPr>
                <w:rFonts w:ascii="Times New Roman" w:hAnsi="Times New Roman" w:cs="Times New Roman"/>
                <w:b w:val="0"/>
                <w:bCs w:val="0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lang w:val="ru-RU"/>
              </w:rPr>
              <w:t>ГДТЮ, заместитель генерального директора</w:t>
            </w:r>
          </w:p>
        </w:tc>
      </w:tr>
    </w:tbl>
    <w:p w:rsidR="00A52636" w:rsidRPr="00D31533" w:rsidRDefault="00A52636" w:rsidP="00D31533">
      <w:pPr>
        <w:spacing w:after="0" w:line="240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</w:p>
    <w:p w:rsidR="008E25BE" w:rsidRPr="00D31533" w:rsidRDefault="008E25BE" w:rsidP="00D31533">
      <w:p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70E16" w:rsidRPr="00E1112A" w:rsidRDefault="00374A99" w:rsidP="00033CBF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112A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0F05CD" w:rsidRPr="00E1112A">
        <w:rPr>
          <w:rFonts w:ascii="Times New Roman" w:hAnsi="Times New Roman" w:cs="Times New Roman"/>
          <w:b/>
          <w:sz w:val="24"/>
          <w:szCs w:val="24"/>
        </w:rPr>
        <w:t xml:space="preserve">шестому </w:t>
      </w:r>
      <w:r w:rsidRPr="00E1112A">
        <w:rPr>
          <w:rFonts w:ascii="Times New Roman" w:hAnsi="Times New Roman" w:cs="Times New Roman"/>
          <w:b/>
          <w:sz w:val="24"/>
          <w:szCs w:val="24"/>
        </w:rPr>
        <w:t>вопросу:</w:t>
      </w:r>
    </w:p>
    <w:p w:rsidR="00762CDC" w:rsidRPr="00762CDC" w:rsidRDefault="003A2B86" w:rsidP="00762CDC">
      <w:pPr>
        <w:pStyle w:val="a4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2CDC">
        <w:rPr>
          <w:rFonts w:ascii="Times New Roman" w:hAnsi="Times New Roman" w:cs="Times New Roman"/>
          <w:sz w:val="24"/>
          <w:szCs w:val="24"/>
        </w:rPr>
        <w:t>Рассмотреть материалы, представленные С.А. Писаревой по м</w:t>
      </w:r>
      <w:r w:rsidRPr="00762C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етодике оценки инновационного продукта. Направить предложения по корректировке материалов секретарю Совета по образовательной политике в срок до 03.03.2014.</w:t>
      </w:r>
    </w:p>
    <w:p w:rsidR="00374A99" w:rsidRPr="00762CDC" w:rsidRDefault="003A2B86" w:rsidP="00762CDC">
      <w:pPr>
        <w:pStyle w:val="a4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2CDC">
        <w:rPr>
          <w:rFonts w:ascii="Times New Roman" w:hAnsi="Times New Roman" w:cs="Times New Roman"/>
          <w:bCs/>
          <w:sz w:val="24"/>
          <w:szCs w:val="24"/>
        </w:rPr>
        <w:t>П</w:t>
      </w:r>
      <w:r w:rsidR="000F05CD" w:rsidRPr="00762CDC">
        <w:rPr>
          <w:rFonts w:ascii="Times New Roman" w:hAnsi="Times New Roman" w:cs="Times New Roman"/>
          <w:bCs/>
          <w:sz w:val="24"/>
          <w:szCs w:val="24"/>
        </w:rPr>
        <w:t xml:space="preserve">редставить предложения по корректировке </w:t>
      </w:r>
      <w:r w:rsidR="00570E16" w:rsidRPr="00762CDC">
        <w:rPr>
          <w:rFonts w:ascii="Times New Roman" w:hAnsi="Times New Roman" w:cs="Times New Roman"/>
          <w:bCs/>
          <w:sz w:val="24"/>
          <w:szCs w:val="24"/>
        </w:rPr>
        <w:t xml:space="preserve">проекта </w:t>
      </w:r>
      <w:r w:rsidRPr="00762CDC">
        <w:rPr>
          <w:rFonts w:ascii="Times New Roman" w:hAnsi="Times New Roman" w:cs="Times New Roman"/>
          <w:bCs/>
          <w:sz w:val="24"/>
          <w:szCs w:val="24"/>
        </w:rPr>
        <w:t xml:space="preserve">задания Комитета по </w:t>
      </w:r>
      <w:r w:rsidR="00570E16" w:rsidRPr="00762CDC">
        <w:rPr>
          <w:rFonts w:ascii="Times New Roman" w:hAnsi="Times New Roman" w:cs="Times New Roman"/>
          <w:bCs/>
          <w:sz w:val="24"/>
          <w:szCs w:val="24"/>
        </w:rPr>
        <w:t xml:space="preserve">образованию </w:t>
      </w:r>
      <w:r w:rsidR="00570E16" w:rsidRPr="00762CDC">
        <w:rPr>
          <w:rFonts w:ascii="Times New Roman" w:hAnsi="Times New Roman" w:cs="Times New Roman"/>
          <w:sz w:val="24"/>
          <w:szCs w:val="24"/>
        </w:rPr>
        <w:t xml:space="preserve">на выполнение образовательными учреждениями </w:t>
      </w:r>
      <w:r w:rsidR="00570E16" w:rsidRPr="00762CDC">
        <w:rPr>
          <w:rFonts w:ascii="Times New Roman" w:hAnsi="Times New Roman" w:cs="Times New Roman"/>
          <w:sz w:val="24"/>
          <w:szCs w:val="24"/>
        </w:rPr>
        <w:br/>
        <w:t xml:space="preserve">опытно-экспериментальной работы по решению актуальных </w:t>
      </w:r>
      <w:proofErr w:type="gramStart"/>
      <w:r w:rsidR="00570E16" w:rsidRPr="00762CDC">
        <w:rPr>
          <w:rFonts w:ascii="Times New Roman" w:hAnsi="Times New Roman" w:cs="Times New Roman"/>
          <w:sz w:val="24"/>
          <w:szCs w:val="24"/>
        </w:rPr>
        <w:t>проблем развития системы образования Санкт-Петербурга</w:t>
      </w:r>
      <w:proofErr w:type="gramEnd"/>
      <w:r w:rsidR="00570E16" w:rsidRPr="00762CD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F05CD" w:rsidRPr="00762CDC">
        <w:rPr>
          <w:rFonts w:ascii="Times New Roman" w:hAnsi="Times New Roman" w:cs="Times New Roman"/>
          <w:bCs/>
          <w:sz w:val="24"/>
          <w:szCs w:val="24"/>
        </w:rPr>
        <w:t>в срок до 27.02.2014</w:t>
      </w:r>
    </w:p>
    <w:p w:rsidR="003A2B86" w:rsidRPr="003A2B86" w:rsidRDefault="003A2B86" w:rsidP="003A2B86">
      <w:pPr>
        <w:spacing w:after="0" w:line="240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</w:p>
    <w:sectPr w:rsidR="003A2B86" w:rsidRPr="003A2B86" w:rsidSect="003C3BD6">
      <w:pgSz w:w="11906" w:h="16838"/>
      <w:pgMar w:top="1134" w:right="850" w:bottom="1134" w:left="241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567F8"/>
    <w:multiLevelType w:val="hybridMultilevel"/>
    <w:tmpl w:val="E2BAAF12"/>
    <w:lvl w:ilvl="0" w:tplc="61CEB0D4">
      <w:start w:val="1"/>
      <w:numFmt w:val="decimal"/>
      <w:lvlText w:val="%1."/>
      <w:lvlJc w:val="left"/>
      <w:pPr>
        <w:ind w:left="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">
    <w:nsid w:val="05716DA9"/>
    <w:multiLevelType w:val="hybridMultilevel"/>
    <w:tmpl w:val="9CE20266"/>
    <w:lvl w:ilvl="0" w:tplc="E1D2EB7C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1A1602E7"/>
    <w:multiLevelType w:val="hybridMultilevel"/>
    <w:tmpl w:val="51A6AD7A"/>
    <w:lvl w:ilvl="0" w:tplc="9C7E1B80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9A13711"/>
    <w:multiLevelType w:val="hybridMultilevel"/>
    <w:tmpl w:val="BBECC30C"/>
    <w:lvl w:ilvl="0" w:tplc="121406F8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>
    <w:nsid w:val="3027101C"/>
    <w:multiLevelType w:val="hybridMultilevel"/>
    <w:tmpl w:val="FE26A360"/>
    <w:lvl w:ilvl="0" w:tplc="B2F870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EB4A48"/>
    <w:multiLevelType w:val="hybridMultilevel"/>
    <w:tmpl w:val="B53438AE"/>
    <w:lvl w:ilvl="0" w:tplc="5574D478">
      <w:start w:val="1"/>
      <w:numFmt w:val="decimal"/>
      <w:lvlText w:val="%1."/>
      <w:lvlJc w:val="left"/>
      <w:pPr>
        <w:ind w:left="1579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6DF542F"/>
    <w:multiLevelType w:val="hybridMultilevel"/>
    <w:tmpl w:val="37E6DEF4"/>
    <w:lvl w:ilvl="0" w:tplc="A5343B8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7FB6456"/>
    <w:multiLevelType w:val="hybridMultilevel"/>
    <w:tmpl w:val="0ED45892"/>
    <w:lvl w:ilvl="0" w:tplc="E4A4111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B8E72C0"/>
    <w:multiLevelType w:val="hybridMultilevel"/>
    <w:tmpl w:val="F1F27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F51A02"/>
    <w:multiLevelType w:val="hybridMultilevel"/>
    <w:tmpl w:val="F9DC2D74"/>
    <w:lvl w:ilvl="0" w:tplc="3266C60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0B209AF"/>
    <w:multiLevelType w:val="hybridMultilevel"/>
    <w:tmpl w:val="0BB69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30659A"/>
    <w:multiLevelType w:val="hybridMultilevel"/>
    <w:tmpl w:val="3CF2A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BE4F0E"/>
    <w:multiLevelType w:val="hybridMultilevel"/>
    <w:tmpl w:val="C9A67022"/>
    <w:lvl w:ilvl="0" w:tplc="35B0200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69AF3749"/>
    <w:multiLevelType w:val="multilevel"/>
    <w:tmpl w:val="D27C948A"/>
    <w:lvl w:ilvl="0">
      <w:start w:val="1"/>
      <w:numFmt w:val="decimal"/>
      <w:lvlText w:val="%1."/>
      <w:lvlJc w:val="left"/>
      <w:pPr>
        <w:ind w:left="1070" w:hanging="360"/>
      </w:pPr>
      <w:rPr>
        <w:rFonts w:cstheme="minorBidi" w:hint="default"/>
      </w:rPr>
    </w:lvl>
    <w:lvl w:ilvl="1">
      <w:start w:val="3"/>
      <w:numFmt w:val="decimal"/>
      <w:isLgl/>
      <w:lvlText w:val="%1.%2."/>
      <w:lvlJc w:val="left"/>
      <w:pPr>
        <w:ind w:left="13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14">
    <w:nsid w:val="6D19224E"/>
    <w:multiLevelType w:val="hybridMultilevel"/>
    <w:tmpl w:val="8834D6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BD036C"/>
    <w:multiLevelType w:val="hybridMultilevel"/>
    <w:tmpl w:val="55BC935E"/>
    <w:lvl w:ilvl="0" w:tplc="25741CDC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0"/>
  </w:num>
  <w:num w:numId="3">
    <w:abstractNumId w:val="13"/>
  </w:num>
  <w:num w:numId="4">
    <w:abstractNumId w:val="5"/>
  </w:num>
  <w:num w:numId="5">
    <w:abstractNumId w:val="6"/>
  </w:num>
  <w:num w:numId="6">
    <w:abstractNumId w:val="14"/>
  </w:num>
  <w:num w:numId="7">
    <w:abstractNumId w:val="8"/>
  </w:num>
  <w:num w:numId="8">
    <w:abstractNumId w:val="4"/>
  </w:num>
  <w:num w:numId="9">
    <w:abstractNumId w:val="9"/>
  </w:num>
  <w:num w:numId="10">
    <w:abstractNumId w:val="12"/>
  </w:num>
  <w:num w:numId="11">
    <w:abstractNumId w:val="3"/>
  </w:num>
  <w:num w:numId="12">
    <w:abstractNumId w:val="1"/>
  </w:num>
  <w:num w:numId="13">
    <w:abstractNumId w:val="7"/>
  </w:num>
  <w:num w:numId="14">
    <w:abstractNumId w:val="0"/>
  </w:num>
  <w:num w:numId="15">
    <w:abstractNumId w:val="15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05239"/>
    <w:rsid w:val="00017554"/>
    <w:rsid w:val="00033CBF"/>
    <w:rsid w:val="000405C6"/>
    <w:rsid w:val="00045B11"/>
    <w:rsid w:val="00056048"/>
    <w:rsid w:val="000656FF"/>
    <w:rsid w:val="00076887"/>
    <w:rsid w:val="000863F1"/>
    <w:rsid w:val="000A1B41"/>
    <w:rsid w:val="000C2E1B"/>
    <w:rsid w:val="000F05CD"/>
    <w:rsid w:val="0011119C"/>
    <w:rsid w:val="001212B8"/>
    <w:rsid w:val="00123347"/>
    <w:rsid w:val="00180542"/>
    <w:rsid w:val="00196687"/>
    <w:rsid w:val="001A68E1"/>
    <w:rsid w:val="001A7D44"/>
    <w:rsid w:val="001B6B33"/>
    <w:rsid w:val="001C025E"/>
    <w:rsid w:val="001C4DA5"/>
    <w:rsid w:val="001E5FCC"/>
    <w:rsid w:val="001F3EDD"/>
    <w:rsid w:val="00203A7C"/>
    <w:rsid w:val="002333F2"/>
    <w:rsid w:val="00246A81"/>
    <w:rsid w:val="00262CC0"/>
    <w:rsid w:val="00285AAD"/>
    <w:rsid w:val="002F3FE3"/>
    <w:rsid w:val="00305C98"/>
    <w:rsid w:val="0034500F"/>
    <w:rsid w:val="003713D5"/>
    <w:rsid w:val="00374A99"/>
    <w:rsid w:val="003A2B86"/>
    <w:rsid w:val="003B41DF"/>
    <w:rsid w:val="003C3BD6"/>
    <w:rsid w:val="003D147E"/>
    <w:rsid w:val="003E3791"/>
    <w:rsid w:val="004048DE"/>
    <w:rsid w:val="00427E31"/>
    <w:rsid w:val="00435FC8"/>
    <w:rsid w:val="004439E4"/>
    <w:rsid w:val="004610A9"/>
    <w:rsid w:val="00482A15"/>
    <w:rsid w:val="00490B86"/>
    <w:rsid w:val="004A03C3"/>
    <w:rsid w:val="004A2D17"/>
    <w:rsid w:val="004A3536"/>
    <w:rsid w:val="004A73B1"/>
    <w:rsid w:val="004D11C1"/>
    <w:rsid w:val="004E1C34"/>
    <w:rsid w:val="004E6F2F"/>
    <w:rsid w:val="00516137"/>
    <w:rsid w:val="005668AF"/>
    <w:rsid w:val="00570E16"/>
    <w:rsid w:val="005E130F"/>
    <w:rsid w:val="005E75AA"/>
    <w:rsid w:val="005F1DF1"/>
    <w:rsid w:val="00640C6A"/>
    <w:rsid w:val="00640D9F"/>
    <w:rsid w:val="00695000"/>
    <w:rsid w:val="0069590A"/>
    <w:rsid w:val="006A7161"/>
    <w:rsid w:val="006E22A1"/>
    <w:rsid w:val="006F3261"/>
    <w:rsid w:val="006F58DE"/>
    <w:rsid w:val="00762CDC"/>
    <w:rsid w:val="007A756A"/>
    <w:rsid w:val="007C6E85"/>
    <w:rsid w:val="00807E47"/>
    <w:rsid w:val="00833EA0"/>
    <w:rsid w:val="008570A6"/>
    <w:rsid w:val="008613F9"/>
    <w:rsid w:val="008D6802"/>
    <w:rsid w:val="008E25BE"/>
    <w:rsid w:val="008F6F06"/>
    <w:rsid w:val="00905239"/>
    <w:rsid w:val="00913028"/>
    <w:rsid w:val="00926E56"/>
    <w:rsid w:val="00964858"/>
    <w:rsid w:val="009650E8"/>
    <w:rsid w:val="00975190"/>
    <w:rsid w:val="009836B3"/>
    <w:rsid w:val="009A0D8D"/>
    <w:rsid w:val="009A7CFE"/>
    <w:rsid w:val="009D7729"/>
    <w:rsid w:val="00A11FBF"/>
    <w:rsid w:val="00A15D0C"/>
    <w:rsid w:val="00A16D8B"/>
    <w:rsid w:val="00A4790B"/>
    <w:rsid w:val="00A52636"/>
    <w:rsid w:val="00A55603"/>
    <w:rsid w:val="00AA6EE4"/>
    <w:rsid w:val="00AE51BC"/>
    <w:rsid w:val="00AF08C0"/>
    <w:rsid w:val="00AF7EF8"/>
    <w:rsid w:val="00B044DF"/>
    <w:rsid w:val="00B30C05"/>
    <w:rsid w:val="00B3345E"/>
    <w:rsid w:val="00B460F7"/>
    <w:rsid w:val="00B524CD"/>
    <w:rsid w:val="00B62EE4"/>
    <w:rsid w:val="00BA7E71"/>
    <w:rsid w:val="00BE0544"/>
    <w:rsid w:val="00C03D07"/>
    <w:rsid w:val="00C0452F"/>
    <w:rsid w:val="00C07248"/>
    <w:rsid w:val="00C24130"/>
    <w:rsid w:val="00C26254"/>
    <w:rsid w:val="00C274AB"/>
    <w:rsid w:val="00C35166"/>
    <w:rsid w:val="00C818B7"/>
    <w:rsid w:val="00C865AF"/>
    <w:rsid w:val="00C906B6"/>
    <w:rsid w:val="00CD3CA1"/>
    <w:rsid w:val="00D053E2"/>
    <w:rsid w:val="00D1303C"/>
    <w:rsid w:val="00D27F30"/>
    <w:rsid w:val="00D31533"/>
    <w:rsid w:val="00D317DE"/>
    <w:rsid w:val="00D4114E"/>
    <w:rsid w:val="00D449CE"/>
    <w:rsid w:val="00D7679E"/>
    <w:rsid w:val="00D93AD0"/>
    <w:rsid w:val="00E1112A"/>
    <w:rsid w:val="00E17619"/>
    <w:rsid w:val="00E53487"/>
    <w:rsid w:val="00E7402A"/>
    <w:rsid w:val="00E800D1"/>
    <w:rsid w:val="00E8501C"/>
    <w:rsid w:val="00E95C5E"/>
    <w:rsid w:val="00EB0FD3"/>
    <w:rsid w:val="00EC645F"/>
    <w:rsid w:val="00ED1237"/>
    <w:rsid w:val="00EE1F6F"/>
    <w:rsid w:val="00EE66F3"/>
    <w:rsid w:val="00EE7A5E"/>
    <w:rsid w:val="00F05FBE"/>
    <w:rsid w:val="00F066CA"/>
    <w:rsid w:val="00F358AB"/>
    <w:rsid w:val="00F53466"/>
    <w:rsid w:val="00F659E0"/>
    <w:rsid w:val="00F7198D"/>
    <w:rsid w:val="00F74F8D"/>
    <w:rsid w:val="00F761EB"/>
    <w:rsid w:val="00F94FF9"/>
    <w:rsid w:val="00FA62F9"/>
    <w:rsid w:val="00FC331D"/>
    <w:rsid w:val="00FC419D"/>
    <w:rsid w:val="00FC5D73"/>
    <w:rsid w:val="00FD7090"/>
    <w:rsid w:val="00FE4421"/>
    <w:rsid w:val="00FF1D4F"/>
    <w:rsid w:val="00FF6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EF8"/>
  </w:style>
  <w:style w:type="paragraph" w:styleId="3">
    <w:name w:val="heading 3"/>
    <w:basedOn w:val="a"/>
    <w:next w:val="a"/>
    <w:link w:val="30"/>
    <w:qFormat/>
    <w:rsid w:val="00FF1D4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5239"/>
    <w:rPr>
      <w:color w:val="0000FF"/>
      <w:u w:val="single"/>
    </w:rPr>
  </w:style>
  <w:style w:type="character" w:customStyle="1" w:styleId="apple-converted-space">
    <w:name w:val="apple-converted-space"/>
    <w:basedOn w:val="a0"/>
    <w:rsid w:val="007C6E85"/>
  </w:style>
  <w:style w:type="character" w:customStyle="1" w:styleId="30">
    <w:name w:val="Заголовок 3 Знак"/>
    <w:basedOn w:val="a0"/>
    <w:link w:val="3"/>
    <w:rsid w:val="00FF1D4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Paragraph"/>
    <w:basedOn w:val="a"/>
    <w:uiPriority w:val="99"/>
    <w:qFormat/>
    <w:rsid w:val="00F7198D"/>
    <w:pPr>
      <w:ind w:left="720"/>
      <w:contextualSpacing/>
    </w:pPr>
  </w:style>
  <w:style w:type="paragraph" w:styleId="a5">
    <w:name w:val="Body Text Indent"/>
    <w:basedOn w:val="a"/>
    <w:link w:val="a6"/>
    <w:rsid w:val="001C4DA5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1C4DA5"/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A526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caption"/>
    <w:basedOn w:val="a"/>
    <w:qFormat/>
    <w:rsid w:val="00A52636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n-US"/>
    </w:rPr>
  </w:style>
  <w:style w:type="character" w:customStyle="1" w:styleId="FontStyle15">
    <w:name w:val="Font Style15"/>
    <w:rsid w:val="00E53487"/>
    <w:rPr>
      <w:rFonts w:ascii="Times New Roman" w:hAnsi="Times New Roman" w:cs="Times New Roman"/>
      <w:b/>
      <w:bCs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A47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479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87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1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08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gos-spb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4</Pages>
  <Words>1535</Words>
  <Characters>8756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kreslavskaya.oa</dc:creator>
  <cp:keywords/>
  <dc:description/>
  <cp:lastModifiedBy>kreslavskaya.oa</cp:lastModifiedBy>
  <cp:revision>61</cp:revision>
  <cp:lastPrinted>2014-02-26T08:14:00Z</cp:lastPrinted>
  <dcterms:created xsi:type="dcterms:W3CDTF">2013-09-23T07:14:00Z</dcterms:created>
  <dcterms:modified xsi:type="dcterms:W3CDTF">2014-02-26T09:39:00Z</dcterms:modified>
</cp:coreProperties>
</file>